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  <w:r w:rsidRPr="0058411C">
        <w:rPr>
          <w:noProof/>
        </w:rPr>
        <w:drawing>
          <wp:inline distT="0" distB="0" distL="0" distR="0" wp14:anchorId="35AA3A6E" wp14:editId="5E90536B">
            <wp:extent cx="6210300" cy="8534379"/>
            <wp:effectExtent l="0" t="0" r="0" b="635"/>
            <wp:docPr id="1" name="Рисунок 1" descr="C:\Users\FD03~1\AppData\Local\Temp\Rar$DIa9788.27675\Годово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D03~1\AppData\Local\Temp\Rar$DIa9788.27675\Годовой 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4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0558E0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</w:p>
    <w:p w:rsidR="000558E0" w:rsidRPr="00D36821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  <w:lang w:val="tt-RU"/>
        </w:rPr>
      </w:pPr>
      <w:r w:rsidRPr="00D36821">
        <w:rPr>
          <w:b/>
          <w:bCs/>
          <w:sz w:val="40"/>
          <w:szCs w:val="40"/>
        </w:rPr>
        <w:t>ГОДОВОЙ ПЛАН</w:t>
      </w:r>
    </w:p>
    <w:p w:rsidR="000558E0" w:rsidRPr="00D36821" w:rsidRDefault="000558E0" w:rsidP="000558E0">
      <w:pPr>
        <w:spacing w:before="100" w:beforeAutospacing="1" w:after="100" w:afterAutospacing="1"/>
        <w:jc w:val="center"/>
        <w:rPr>
          <w:b/>
          <w:bCs/>
          <w:sz w:val="40"/>
          <w:szCs w:val="40"/>
        </w:rPr>
      </w:pPr>
      <w:r w:rsidRPr="00D36821">
        <w:rPr>
          <w:b/>
          <w:bCs/>
          <w:sz w:val="40"/>
          <w:szCs w:val="40"/>
          <w:lang w:val="tt-RU"/>
        </w:rPr>
        <w:t>ДОШКОЛЬНОЙ ГРУППЫ</w:t>
      </w:r>
    </w:p>
    <w:p w:rsidR="000558E0" w:rsidRPr="00D36821" w:rsidRDefault="000558E0" w:rsidP="000558E0">
      <w:pPr>
        <w:jc w:val="center"/>
        <w:rPr>
          <w:b/>
          <w:sz w:val="32"/>
          <w:szCs w:val="32"/>
        </w:rPr>
      </w:pPr>
      <w:r w:rsidRPr="00D36821">
        <w:rPr>
          <w:b/>
          <w:sz w:val="32"/>
          <w:szCs w:val="32"/>
        </w:rPr>
        <w:t xml:space="preserve">муниципального </w:t>
      </w:r>
      <w:proofErr w:type="gramStart"/>
      <w:r w:rsidRPr="00D36821">
        <w:rPr>
          <w:b/>
          <w:sz w:val="32"/>
          <w:szCs w:val="32"/>
        </w:rPr>
        <w:t>бюджетного  общеобразовательного</w:t>
      </w:r>
      <w:proofErr w:type="gramEnd"/>
      <w:r w:rsidRPr="00D36821">
        <w:rPr>
          <w:b/>
          <w:sz w:val="32"/>
          <w:szCs w:val="32"/>
        </w:rPr>
        <w:t xml:space="preserve"> учреждения «</w:t>
      </w:r>
      <w:proofErr w:type="spellStart"/>
      <w:r w:rsidRPr="00D36821">
        <w:rPr>
          <w:b/>
          <w:sz w:val="32"/>
          <w:szCs w:val="32"/>
        </w:rPr>
        <w:t>Новочутинская</w:t>
      </w:r>
      <w:proofErr w:type="spellEnd"/>
      <w:r w:rsidRPr="00D36821">
        <w:rPr>
          <w:b/>
          <w:sz w:val="32"/>
          <w:szCs w:val="32"/>
        </w:rPr>
        <w:t xml:space="preserve"> ООШ» </w:t>
      </w:r>
      <w:proofErr w:type="spellStart"/>
      <w:r w:rsidRPr="00D36821">
        <w:rPr>
          <w:b/>
          <w:sz w:val="32"/>
          <w:szCs w:val="32"/>
        </w:rPr>
        <w:t>Бавлинского</w:t>
      </w:r>
      <w:proofErr w:type="spellEnd"/>
      <w:r w:rsidRPr="00D36821">
        <w:rPr>
          <w:b/>
          <w:sz w:val="32"/>
          <w:szCs w:val="32"/>
        </w:rPr>
        <w:t xml:space="preserve"> муниципального района Республики Татарстан </w:t>
      </w:r>
    </w:p>
    <w:p w:rsidR="000558E0" w:rsidRPr="00D36821" w:rsidRDefault="000558E0" w:rsidP="000558E0">
      <w:pPr>
        <w:jc w:val="center"/>
        <w:rPr>
          <w:b/>
          <w:sz w:val="32"/>
          <w:szCs w:val="32"/>
        </w:rPr>
      </w:pPr>
      <w:r w:rsidRPr="00D36821">
        <w:rPr>
          <w:b/>
          <w:sz w:val="32"/>
          <w:szCs w:val="32"/>
        </w:rPr>
        <w:t xml:space="preserve"> на 2021-2022 учебный год</w:t>
      </w:r>
    </w:p>
    <w:p w:rsidR="000558E0" w:rsidRPr="00D36821" w:rsidRDefault="000558E0" w:rsidP="000558E0">
      <w:pPr>
        <w:spacing w:before="100" w:beforeAutospacing="1" w:after="100" w:afterAutospacing="1"/>
        <w:jc w:val="center"/>
        <w:rPr>
          <w:b/>
          <w:bCs/>
          <w:sz w:val="32"/>
          <w:szCs w:val="32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spacing w:before="100" w:beforeAutospacing="1" w:after="100" w:afterAutospacing="1"/>
        <w:rPr>
          <w:b/>
          <w:bCs/>
          <w:sz w:val="28"/>
          <w:szCs w:val="28"/>
        </w:rPr>
      </w:pPr>
    </w:p>
    <w:p w:rsidR="000558E0" w:rsidRPr="00D36821" w:rsidRDefault="000558E0" w:rsidP="000558E0">
      <w:pPr>
        <w:jc w:val="center"/>
        <w:rPr>
          <w:b/>
          <w:bCs/>
          <w:sz w:val="28"/>
          <w:szCs w:val="28"/>
          <w:lang w:val="tt-RU"/>
        </w:rPr>
      </w:pPr>
      <w:r w:rsidRPr="00D36821">
        <w:rPr>
          <w:b/>
          <w:bCs/>
          <w:sz w:val="28"/>
          <w:szCs w:val="28"/>
        </w:rPr>
        <w:lastRenderedPageBreak/>
        <w:t xml:space="preserve">Информационная </w:t>
      </w:r>
      <w:r w:rsidRPr="00D36821">
        <w:rPr>
          <w:b/>
          <w:bCs/>
          <w:sz w:val="28"/>
          <w:szCs w:val="28"/>
          <w:lang w:val="tt-RU"/>
        </w:rPr>
        <w:t>карта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D36821">
        <w:rPr>
          <w:sz w:val="24"/>
          <w:szCs w:val="24"/>
        </w:rPr>
        <w:t>Новочутинская</w:t>
      </w:r>
      <w:proofErr w:type="spellEnd"/>
      <w:r w:rsidRPr="00D36821">
        <w:rPr>
          <w:sz w:val="24"/>
          <w:szCs w:val="24"/>
        </w:rPr>
        <w:t xml:space="preserve"> </w:t>
      </w:r>
      <w:proofErr w:type="gramStart"/>
      <w:r w:rsidRPr="00D36821">
        <w:rPr>
          <w:sz w:val="24"/>
          <w:szCs w:val="24"/>
        </w:rPr>
        <w:t xml:space="preserve">основная  </w:t>
      </w:r>
      <w:proofErr w:type="spellStart"/>
      <w:r w:rsidRPr="00D36821">
        <w:rPr>
          <w:sz w:val="24"/>
          <w:szCs w:val="24"/>
        </w:rPr>
        <w:t>общеобразавательная</w:t>
      </w:r>
      <w:proofErr w:type="spellEnd"/>
      <w:proofErr w:type="gramEnd"/>
      <w:r w:rsidRPr="00D36821">
        <w:rPr>
          <w:sz w:val="24"/>
          <w:szCs w:val="24"/>
        </w:rPr>
        <w:t xml:space="preserve">  школа »</w:t>
      </w:r>
      <w:proofErr w:type="spellStart"/>
      <w:r w:rsidRPr="00D36821">
        <w:rPr>
          <w:sz w:val="24"/>
          <w:szCs w:val="24"/>
        </w:rPr>
        <w:t>Бавлинского</w:t>
      </w:r>
      <w:proofErr w:type="spellEnd"/>
      <w:r w:rsidRPr="00D36821">
        <w:rPr>
          <w:sz w:val="24"/>
          <w:szCs w:val="24"/>
        </w:rPr>
        <w:t xml:space="preserve">  муниципального района Республики Татарстан дошкольной группы .</w:t>
      </w:r>
    </w:p>
    <w:p w:rsidR="000558E0" w:rsidRPr="00D36821" w:rsidRDefault="000558E0" w:rsidP="000558E0">
      <w:pPr>
        <w:tabs>
          <w:tab w:val="left" w:pos="3555"/>
        </w:tabs>
        <w:rPr>
          <w:sz w:val="24"/>
          <w:szCs w:val="24"/>
        </w:rPr>
      </w:pPr>
      <w:r w:rsidRPr="00D36821">
        <w:rPr>
          <w:b/>
          <w:sz w:val="24"/>
          <w:szCs w:val="24"/>
        </w:rPr>
        <w:t>Год открытия</w:t>
      </w:r>
      <w:r w:rsidRPr="00D36821">
        <w:rPr>
          <w:sz w:val="24"/>
          <w:szCs w:val="24"/>
        </w:rPr>
        <w:t xml:space="preserve"> </w:t>
      </w:r>
      <w:r w:rsidRPr="00D36821">
        <w:rPr>
          <w:b/>
          <w:sz w:val="24"/>
          <w:szCs w:val="24"/>
        </w:rPr>
        <w:t>дошкольной группы</w:t>
      </w:r>
      <w:r w:rsidRPr="00D36821">
        <w:rPr>
          <w:sz w:val="24"/>
          <w:szCs w:val="24"/>
        </w:rPr>
        <w:t xml:space="preserve">    - 20</w:t>
      </w:r>
      <w:r w:rsidRPr="00D36821">
        <w:rPr>
          <w:sz w:val="24"/>
          <w:szCs w:val="24"/>
          <w:lang w:val="tt-RU"/>
        </w:rPr>
        <w:t>17</w:t>
      </w:r>
      <w:r w:rsidRPr="00D36821">
        <w:rPr>
          <w:sz w:val="24"/>
          <w:szCs w:val="24"/>
        </w:rPr>
        <w:t xml:space="preserve"> год. 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b/>
          <w:sz w:val="24"/>
          <w:szCs w:val="24"/>
        </w:rPr>
        <w:t>Адрес:</w:t>
      </w:r>
      <w:r w:rsidRPr="00D36821">
        <w:rPr>
          <w:sz w:val="24"/>
          <w:szCs w:val="24"/>
        </w:rPr>
        <w:t xml:space="preserve"> 423945, Республика Татарстан, </w:t>
      </w:r>
      <w:proofErr w:type="spellStart"/>
      <w:proofErr w:type="gramStart"/>
      <w:r w:rsidRPr="00D36821">
        <w:rPr>
          <w:sz w:val="24"/>
          <w:szCs w:val="24"/>
        </w:rPr>
        <w:t>Бавлинский</w:t>
      </w:r>
      <w:proofErr w:type="spellEnd"/>
      <w:r w:rsidRPr="00D36821">
        <w:rPr>
          <w:sz w:val="24"/>
          <w:szCs w:val="24"/>
        </w:rPr>
        <w:t xml:space="preserve">  район</w:t>
      </w:r>
      <w:proofErr w:type="gramEnd"/>
      <w:r w:rsidRPr="00D36821">
        <w:rPr>
          <w:sz w:val="24"/>
          <w:szCs w:val="24"/>
        </w:rPr>
        <w:t xml:space="preserve">, </w:t>
      </w:r>
      <w:proofErr w:type="spellStart"/>
      <w:r w:rsidRPr="00D36821">
        <w:rPr>
          <w:sz w:val="24"/>
          <w:szCs w:val="24"/>
        </w:rPr>
        <w:t>с.Н.Чути</w:t>
      </w:r>
      <w:proofErr w:type="spellEnd"/>
      <w:r w:rsidRPr="00D36821">
        <w:rPr>
          <w:sz w:val="24"/>
          <w:szCs w:val="24"/>
        </w:rPr>
        <w:t>, ул. Школьная, д.3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b/>
          <w:sz w:val="24"/>
          <w:szCs w:val="24"/>
        </w:rPr>
        <w:t>Телефон</w:t>
      </w:r>
      <w:r w:rsidRPr="00D36821">
        <w:rPr>
          <w:sz w:val="24"/>
          <w:szCs w:val="24"/>
        </w:rPr>
        <w:t>: (85556) 3-01-22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b/>
          <w:sz w:val="24"/>
          <w:szCs w:val="24"/>
        </w:rPr>
        <w:t>Тип дошкольной группы</w:t>
      </w:r>
      <w:r w:rsidRPr="00D36821">
        <w:rPr>
          <w:sz w:val="24"/>
          <w:szCs w:val="24"/>
        </w:rPr>
        <w:t>: общеразвивающий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b/>
          <w:sz w:val="24"/>
          <w:szCs w:val="24"/>
        </w:rPr>
        <w:t>Режим работы:</w:t>
      </w:r>
      <w:r w:rsidRPr="00D36821">
        <w:rPr>
          <w:sz w:val="24"/>
          <w:szCs w:val="24"/>
        </w:rPr>
        <w:t xml:space="preserve"> 5 – </w:t>
      </w:r>
      <w:proofErr w:type="spellStart"/>
      <w:r w:rsidRPr="00D36821">
        <w:rPr>
          <w:sz w:val="24"/>
          <w:szCs w:val="24"/>
        </w:rPr>
        <w:t>дневный</w:t>
      </w:r>
      <w:proofErr w:type="spellEnd"/>
      <w:r w:rsidRPr="00D36821">
        <w:rPr>
          <w:sz w:val="24"/>
          <w:szCs w:val="24"/>
        </w:rPr>
        <w:t xml:space="preserve">, 7.00 – 16.00 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b/>
          <w:sz w:val="24"/>
          <w:szCs w:val="24"/>
        </w:rPr>
        <w:t>Директор школы</w:t>
      </w:r>
      <w:r w:rsidRPr="00D36821">
        <w:rPr>
          <w:sz w:val="24"/>
          <w:szCs w:val="24"/>
        </w:rPr>
        <w:t xml:space="preserve"> – </w:t>
      </w:r>
      <w:r w:rsidRPr="00D36821">
        <w:rPr>
          <w:sz w:val="24"/>
          <w:szCs w:val="24"/>
          <w:lang w:val="tt-RU"/>
        </w:rPr>
        <w:t>Закирова Лилия Мельсовна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proofErr w:type="spellStart"/>
      <w:r w:rsidRPr="00D36821">
        <w:rPr>
          <w:b/>
          <w:sz w:val="24"/>
          <w:szCs w:val="24"/>
        </w:rPr>
        <w:t>Воспитател</w:t>
      </w:r>
      <w:proofErr w:type="spellEnd"/>
      <w:r w:rsidRPr="00D36821">
        <w:rPr>
          <w:b/>
          <w:sz w:val="24"/>
          <w:szCs w:val="24"/>
          <w:lang w:val="tt-RU"/>
        </w:rPr>
        <w:t>и</w:t>
      </w:r>
      <w:r w:rsidRPr="00D36821">
        <w:rPr>
          <w:sz w:val="24"/>
          <w:szCs w:val="24"/>
        </w:rPr>
        <w:t xml:space="preserve">, </w:t>
      </w:r>
      <w:proofErr w:type="spellStart"/>
      <w:r w:rsidRPr="00D36821">
        <w:rPr>
          <w:sz w:val="24"/>
          <w:szCs w:val="24"/>
        </w:rPr>
        <w:t>Гиззатуллина</w:t>
      </w:r>
      <w:proofErr w:type="spellEnd"/>
      <w:r w:rsidRPr="00D36821">
        <w:rPr>
          <w:sz w:val="24"/>
          <w:szCs w:val="24"/>
        </w:rPr>
        <w:t xml:space="preserve"> Гузель Робертовна, </w:t>
      </w:r>
      <w:proofErr w:type="gramStart"/>
      <w:r w:rsidRPr="00D36821">
        <w:rPr>
          <w:sz w:val="24"/>
          <w:szCs w:val="24"/>
        </w:rPr>
        <w:t>образование  высшее</w:t>
      </w:r>
      <w:proofErr w:type="gramEnd"/>
      <w:r w:rsidRPr="00D36821">
        <w:rPr>
          <w:sz w:val="24"/>
          <w:szCs w:val="24"/>
        </w:rPr>
        <w:t xml:space="preserve">, 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sz w:val="24"/>
          <w:szCs w:val="24"/>
        </w:rPr>
        <w:t xml:space="preserve">Шамсутдинова </w:t>
      </w:r>
      <w:proofErr w:type="spellStart"/>
      <w:r w:rsidRPr="00D36821">
        <w:rPr>
          <w:sz w:val="24"/>
          <w:szCs w:val="24"/>
        </w:rPr>
        <w:t>Ануза</w:t>
      </w:r>
      <w:proofErr w:type="spellEnd"/>
      <w:r w:rsidRPr="00D36821">
        <w:rPr>
          <w:sz w:val="24"/>
          <w:szCs w:val="24"/>
        </w:rPr>
        <w:t xml:space="preserve"> </w:t>
      </w:r>
      <w:proofErr w:type="spellStart"/>
      <w:r w:rsidRPr="00D36821">
        <w:rPr>
          <w:sz w:val="24"/>
          <w:szCs w:val="24"/>
        </w:rPr>
        <w:t>Рафгатовна</w:t>
      </w:r>
      <w:proofErr w:type="spellEnd"/>
      <w:r w:rsidRPr="00D36821">
        <w:rPr>
          <w:sz w:val="24"/>
          <w:szCs w:val="24"/>
        </w:rPr>
        <w:t xml:space="preserve">, </w:t>
      </w:r>
      <w:proofErr w:type="gramStart"/>
      <w:r w:rsidRPr="00D36821">
        <w:rPr>
          <w:sz w:val="24"/>
          <w:szCs w:val="24"/>
        </w:rPr>
        <w:t xml:space="preserve">образование  </w:t>
      </w:r>
      <w:proofErr w:type="spellStart"/>
      <w:r w:rsidRPr="00D36821">
        <w:rPr>
          <w:sz w:val="24"/>
          <w:szCs w:val="24"/>
        </w:rPr>
        <w:t>ср</w:t>
      </w:r>
      <w:proofErr w:type="gramEnd"/>
      <w:r w:rsidRPr="00D36821">
        <w:rPr>
          <w:sz w:val="24"/>
          <w:szCs w:val="24"/>
        </w:rPr>
        <w:t>.специальное</w:t>
      </w:r>
      <w:proofErr w:type="spellEnd"/>
      <w:r w:rsidRPr="00D36821">
        <w:rPr>
          <w:sz w:val="24"/>
          <w:szCs w:val="24"/>
        </w:rPr>
        <w:t>.</w:t>
      </w:r>
    </w:p>
    <w:p w:rsidR="000558E0" w:rsidRPr="00D36821" w:rsidRDefault="000558E0" w:rsidP="000558E0">
      <w:pPr>
        <w:shd w:val="clear" w:color="auto" w:fill="FFFFFF"/>
        <w:rPr>
          <w:b/>
          <w:sz w:val="24"/>
          <w:szCs w:val="24"/>
          <w:lang w:eastAsia="en-US"/>
        </w:rPr>
      </w:pPr>
      <w:r w:rsidRPr="00D36821">
        <w:rPr>
          <w:sz w:val="24"/>
          <w:szCs w:val="24"/>
        </w:rPr>
        <w:t xml:space="preserve"> </w:t>
      </w:r>
    </w:p>
    <w:p w:rsidR="000558E0" w:rsidRPr="00D36821" w:rsidRDefault="000558E0" w:rsidP="000558E0">
      <w:pPr>
        <w:contextualSpacing/>
        <w:jc w:val="center"/>
        <w:rPr>
          <w:rFonts w:eastAsia="Calibri"/>
          <w:b/>
          <w:sz w:val="24"/>
          <w:szCs w:val="24"/>
          <w:lang w:eastAsia="en-US"/>
        </w:rPr>
      </w:pPr>
      <w:r w:rsidRPr="00D36821">
        <w:rPr>
          <w:rFonts w:eastAsia="Calibri"/>
          <w:b/>
          <w:sz w:val="24"/>
          <w:szCs w:val="24"/>
          <w:lang w:eastAsia="en-US"/>
        </w:rPr>
        <w:t>2. Условия, созданные для разностороннего развития детей.</w:t>
      </w:r>
    </w:p>
    <w:p w:rsidR="000558E0" w:rsidRPr="00D36821" w:rsidRDefault="000558E0" w:rsidP="000558E0">
      <w:pPr>
        <w:ind w:firstLine="708"/>
        <w:contextualSpacing/>
        <w:jc w:val="both"/>
        <w:rPr>
          <w:rFonts w:eastAsia="Calibri"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>Развивающая среда представляет собой распределение игрушек, атрибутов, материала по следующим зонам: учебная, игровая, художественно-эстетическая, музыкально – театрализованная, зона национального воспитания; природно-экологическая; уголок творчества, физкультурный уголок.</w:t>
      </w:r>
    </w:p>
    <w:p w:rsidR="000558E0" w:rsidRPr="00D36821" w:rsidRDefault="000558E0" w:rsidP="000558E0">
      <w:pPr>
        <w:ind w:firstLine="360"/>
        <w:contextualSpacing/>
        <w:jc w:val="both"/>
        <w:rPr>
          <w:rFonts w:eastAsia="Calibri"/>
          <w:sz w:val="24"/>
          <w:szCs w:val="24"/>
          <w:lang w:eastAsia="en-US"/>
        </w:rPr>
      </w:pPr>
      <w:r w:rsidRPr="00D36821">
        <w:rPr>
          <w:rFonts w:eastAsia="Calibri"/>
          <w:b/>
          <w:sz w:val="24"/>
          <w:szCs w:val="24"/>
          <w:lang w:eastAsia="en-US"/>
        </w:rPr>
        <w:t xml:space="preserve">Имеющиеся помещения:  </w:t>
      </w:r>
    </w:p>
    <w:p w:rsidR="000558E0" w:rsidRPr="00D36821" w:rsidRDefault="000558E0" w:rsidP="000558E0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 xml:space="preserve">Игровая группы. </w:t>
      </w:r>
    </w:p>
    <w:p w:rsidR="000558E0" w:rsidRPr="00D36821" w:rsidRDefault="000558E0" w:rsidP="000558E0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 xml:space="preserve">Спальня. </w:t>
      </w:r>
    </w:p>
    <w:p w:rsidR="000558E0" w:rsidRPr="00D36821" w:rsidRDefault="000558E0" w:rsidP="000558E0">
      <w:pPr>
        <w:numPr>
          <w:ilvl w:val="0"/>
          <w:numId w:val="3"/>
        </w:numPr>
        <w:spacing w:after="200" w:line="276" w:lineRule="auto"/>
        <w:contextualSpacing/>
        <w:jc w:val="both"/>
        <w:rPr>
          <w:rFonts w:eastAsia="Calibri"/>
          <w:b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 xml:space="preserve">Санузел. </w:t>
      </w:r>
    </w:p>
    <w:p w:rsidR="000558E0" w:rsidRPr="00D36821" w:rsidRDefault="000558E0" w:rsidP="000558E0">
      <w:pPr>
        <w:contextualSpacing/>
        <w:jc w:val="both"/>
        <w:rPr>
          <w:rFonts w:eastAsia="Calibri"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 xml:space="preserve">          Все кабинеты оснащены оборудованием, эффективно используются. </w:t>
      </w:r>
    </w:p>
    <w:p w:rsidR="000558E0" w:rsidRPr="00D36821" w:rsidRDefault="000558E0" w:rsidP="000558E0">
      <w:pPr>
        <w:autoSpaceDE w:val="0"/>
        <w:autoSpaceDN w:val="0"/>
        <w:adjustRightInd w:val="0"/>
        <w:rPr>
          <w:b/>
          <w:bCs/>
          <w:i/>
          <w:iCs/>
          <w:sz w:val="24"/>
          <w:szCs w:val="24"/>
        </w:rPr>
      </w:pPr>
      <w:proofErr w:type="gramStart"/>
      <w:r w:rsidRPr="00D36821">
        <w:rPr>
          <w:b/>
          <w:bCs/>
          <w:i/>
          <w:iCs/>
          <w:sz w:val="24"/>
          <w:szCs w:val="24"/>
        </w:rPr>
        <w:t>В  группе</w:t>
      </w:r>
      <w:proofErr w:type="gramEnd"/>
      <w:r w:rsidRPr="00D36821">
        <w:rPr>
          <w:b/>
          <w:bCs/>
          <w:i/>
          <w:iCs/>
          <w:sz w:val="24"/>
          <w:szCs w:val="24"/>
        </w:rPr>
        <w:t xml:space="preserve"> имеется:</w:t>
      </w:r>
      <w:r w:rsidRPr="00D36821">
        <w:rPr>
          <w:sz w:val="24"/>
          <w:szCs w:val="24"/>
        </w:rPr>
        <w:t>.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></w:t>
      </w:r>
      <w:r w:rsidRPr="00D36821">
        <w:rPr>
          <w:sz w:val="24"/>
          <w:szCs w:val="24"/>
        </w:rPr>
        <w:t>Познавательно – речевые центры, где собраны пособия и дидактические игры для комплексного развития задач речевого общения.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></w:t>
      </w:r>
      <w:r w:rsidRPr="00D36821">
        <w:rPr>
          <w:sz w:val="24"/>
          <w:szCs w:val="24"/>
        </w:rPr>
        <w:t>Литературно – художественные центры, где представлены книги, подборки иллюстраций, организованы выставки по темам для приобщения детей к культуре чтения художественной литературы.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></w:t>
      </w:r>
      <w:r w:rsidRPr="00D36821">
        <w:rPr>
          <w:sz w:val="24"/>
          <w:szCs w:val="24"/>
        </w:rPr>
        <w:t>Центр знакомства с природой, где находят отражение наблюдения детей за растительным и животным миром, проводятся первые самостоятельные опыты с объектами неживой природы (вода, воздух, почва).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></w:t>
      </w:r>
      <w:r w:rsidRPr="00D36821">
        <w:rPr>
          <w:sz w:val="24"/>
          <w:szCs w:val="24"/>
        </w:rPr>
        <w:t> Центры «Семья», позволяющие развивать игровые умения и навыки детей, отражать свои впечатления, взаимодействовать с воспитателем.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></w:t>
      </w:r>
      <w:r w:rsidRPr="00D36821">
        <w:rPr>
          <w:sz w:val="24"/>
          <w:szCs w:val="24"/>
        </w:rPr>
        <w:t>Центр продуктивной деятельности, с разнообразными изобразительными материалами для творческого самовыражения детей.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 xml:space="preserve">   Пространство групповой комнаты позволяет воспитателю не прерывать деятельность детей, а самому переходить от одной подгруппы к другой. Педагог выступает партнером, активным участником, организующим предметную среду так, чтобы она способствовала удовлетворению</w:t>
      </w:r>
    </w:p>
    <w:p w:rsidR="000558E0" w:rsidRPr="00D36821" w:rsidRDefault="000558E0" w:rsidP="000558E0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D36821">
        <w:rPr>
          <w:sz w:val="24"/>
          <w:szCs w:val="24"/>
        </w:rPr>
        <w:t>интересов детей, их потребности в самовыражении.</w:t>
      </w:r>
    </w:p>
    <w:p w:rsidR="000558E0" w:rsidRPr="00D36821" w:rsidRDefault="000558E0" w:rsidP="000558E0">
      <w:pPr>
        <w:spacing w:line="360" w:lineRule="auto"/>
        <w:jc w:val="center"/>
        <w:rPr>
          <w:b/>
          <w:bCs/>
          <w:sz w:val="24"/>
          <w:szCs w:val="24"/>
          <w:lang w:val="tt-RU"/>
        </w:rPr>
      </w:pPr>
      <w:r w:rsidRPr="00D36821">
        <w:rPr>
          <w:sz w:val="24"/>
          <w:szCs w:val="24"/>
        </w:rPr>
        <w:t xml:space="preserve"> </w:t>
      </w:r>
    </w:p>
    <w:p w:rsidR="000558E0" w:rsidRPr="00D36821" w:rsidRDefault="000558E0" w:rsidP="000558E0">
      <w:pPr>
        <w:jc w:val="center"/>
        <w:rPr>
          <w:b/>
          <w:sz w:val="24"/>
          <w:szCs w:val="24"/>
        </w:rPr>
      </w:pPr>
      <w:r w:rsidRPr="00D36821">
        <w:rPr>
          <w:b/>
          <w:sz w:val="24"/>
          <w:szCs w:val="24"/>
        </w:rPr>
        <w:t>Анализ работы за прошедший учебный год</w:t>
      </w:r>
    </w:p>
    <w:p w:rsidR="000558E0" w:rsidRPr="00D36821" w:rsidRDefault="000558E0" w:rsidP="000558E0">
      <w:pPr>
        <w:rPr>
          <w:b/>
          <w:sz w:val="24"/>
          <w:szCs w:val="24"/>
        </w:rPr>
      </w:pPr>
    </w:p>
    <w:p w:rsidR="000558E0" w:rsidRPr="00D36821" w:rsidRDefault="000558E0" w:rsidP="000558E0">
      <w:pPr>
        <w:autoSpaceDE w:val="0"/>
        <w:autoSpaceDN w:val="0"/>
        <w:adjustRightInd w:val="0"/>
        <w:rPr>
          <w:rFonts w:eastAsia="Calibri"/>
          <w:color w:val="000000"/>
          <w:sz w:val="24"/>
          <w:szCs w:val="24"/>
          <w:lang w:eastAsia="en-US"/>
        </w:rPr>
      </w:pPr>
      <w:r w:rsidRPr="00D36821">
        <w:rPr>
          <w:b/>
          <w:sz w:val="24"/>
          <w:szCs w:val="24"/>
        </w:rPr>
        <w:tab/>
      </w:r>
      <w:r w:rsidRPr="00D36821">
        <w:rPr>
          <w:rFonts w:eastAsia="Calibri"/>
          <w:color w:val="000000"/>
          <w:sz w:val="24"/>
          <w:szCs w:val="24"/>
          <w:lang w:eastAsia="en-US"/>
        </w:rPr>
        <w:t xml:space="preserve">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творческие группы, знакомятся с опытом работы своих </w:t>
      </w:r>
      <w:proofErr w:type="gramStart"/>
      <w:r w:rsidRPr="00D36821">
        <w:rPr>
          <w:rFonts w:eastAsia="Calibri"/>
          <w:color w:val="000000"/>
          <w:sz w:val="24"/>
          <w:szCs w:val="24"/>
          <w:lang w:eastAsia="en-US"/>
        </w:rPr>
        <w:t>коллег ,</w:t>
      </w:r>
      <w:proofErr w:type="gramEnd"/>
      <w:r w:rsidRPr="00D36821">
        <w:rPr>
          <w:rFonts w:eastAsia="Calibri"/>
          <w:color w:val="000000"/>
          <w:sz w:val="24"/>
          <w:szCs w:val="24"/>
          <w:lang w:eastAsia="en-US"/>
        </w:rPr>
        <w:t xml:space="preserve">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</w:t>
      </w:r>
    </w:p>
    <w:p w:rsidR="000558E0" w:rsidRPr="00D36821" w:rsidRDefault="000558E0" w:rsidP="000558E0">
      <w:pPr>
        <w:autoSpaceDE w:val="0"/>
        <w:autoSpaceDN w:val="0"/>
        <w:adjustRightInd w:val="0"/>
        <w:rPr>
          <w:rFonts w:eastAsia="Calibri"/>
          <w:color w:val="000000"/>
          <w:sz w:val="24"/>
          <w:szCs w:val="24"/>
          <w:lang w:eastAsia="en-US"/>
        </w:rPr>
      </w:pPr>
      <w:r w:rsidRPr="00D36821">
        <w:rPr>
          <w:rFonts w:eastAsia="Calibri"/>
          <w:b/>
          <w:bCs/>
          <w:sz w:val="24"/>
          <w:szCs w:val="24"/>
          <w:lang w:eastAsia="en-US"/>
        </w:rPr>
        <w:t xml:space="preserve"> </w:t>
      </w:r>
      <w:r w:rsidRPr="00D36821">
        <w:rPr>
          <w:rFonts w:eastAsia="Calibri"/>
          <w:sz w:val="24"/>
          <w:szCs w:val="24"/>
          <w:lang w:eastAsia="en-US"/>
        </w:rPr>
        <w:t>Образовательная деятельность в ДОУ организована в соответствии с требованиями, предъявляемыми законодательством к дошкольному образованию и направлена на сохранение и укрепление здоровья воспитанников, предоставление равных возможностей для полноценного развития каждого ребёнка. Педагоги ДОУ обладают основными компетенциями, необходимыми для создания условий развития детей в соответствии с ФГОС ДО.</w:t>
      </w:r>
    </w:p>
    <w:p w:rsidR="000558E0" w:rsidRPr="00D36821" w:rsidRDefault="000558E0" w:rsidP="000558E0">
      <w:pPr>
        <w:autoSpaceDE w:val="0"/>
        <w:autoSpaceDN w:val="0"/>
        <w:adjustRightInd w:val="0"/>
        <w:rPr>
          <w:rFonts w:eastAsia="Calibri"/>
          <w:color w:val="000000"/>
          <w:sz w:val="28"/>
          <w:szCs w:val="28"/>
          <w:lang w:eastAsia="en-US"/>
        </w:rPr>
      </w:pPr>
    </w:p>
    <w:p w:rsidR="000558E0" w:rsidRPr="00D36821" w:rsidRDefault="000558E0" w:rsidP="000558E0">
      <w:pPr>
        <w:tabs>
          <w:tab w:val="left" w:pos="705"/>
        </w:tabs>
        <w:rPr>
          <w:b/>
          <w:sz w:val="28"/>
          <w:szCs w:val="28"/>
        </w:rPr>
      </w:pPr>
    </w:p>
    <w:p w:rsidR="000558E0" w:rsidRPr="00D36821" w:rsidRDefault="000558E0" w:rsidP="000558E0">
      <w:pPr>
        <w:jc w:val="center"/>
        <w:rPr>
          <w:b/>
          <w:sz w:val="28"/>
          <w:szCs w:val="28"/>
        </w:rPr>
      </w:pPr>
    </w:p>
    <w:p w:rsidR="000558E0" w:rsidRPr="00D36821" w:rsidRDefault="000558E0" w:rsidP="000558E0">
      <w:pPr>
        <w:ind w:left="360"/>
        <w:jc w:val="center"/>
        <w:rPr>
          <w:b/>
          <w:sz w:val="28"/>
          <w:szCs w:val="28"/>
          <w:lang w:val="tt-RU"/>
        </w:rPr>
      </w:pPr>
      <w:r w:rsidRPr="00D36821">
        <w:rPr>
          <w:b/>
          <w:sz w:val="28"/>
          <w:szCs w:val="28"/>
          <w:lang w:val="tt-RU"/>
        </w:rPr>
        <w:t>Укомплектованность  группы</w:t>
      </w:r>
    </w:p>
    <w:p w:rsidR="000558E0" w:rsidRPr="00D36821" w:rsidRDefault="000558E0" w:rsidP="000558E0">
      <w:pPr>
        <w:ind w:left="360"/>
        <w:jc w:val="center"/>
        <w:rPr>
          <w:b/>
          <w:sz w:val="24"/>
          <w:szCs w:val="24"/>
          <w:lang w:val="tt-RU"/>
        </w:rPr>
      </w:pPr>
    </w:p>
    <w:tbl>
      <w:tblPr>
        <w:tblW w:w="102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698"/>
        <w:gridCol w:w="2520"/>
        <w:gridCol w:w="2160"/>
        <w:gridCol w:w="2160"/>
      </w:tblGrid>
      <w:tr w:rsidR="000558E0" w:rsidRPr="00D36821" w:rsidTr="00466FEE">
        <w:trPr>
          <w:trHeight w:val="744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№</w:t>
            </w:r>
          </w:p>
          <w:p w:rsidR="000558E0" w:rsidRPr="00D36821" w:rsidRDefault="000558E0" w:rsidP="00466FEE">
            <w:pPr>
              <w:rPr>
                <w:b/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п/п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2018-2019г.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2019-2020г.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2020-2021г.</w:t>
            </w:r>
          </w:p>
        </w:tc>
      </w:tr>
      <w:tr w:rsidR="000558E0" w:rsidRPr="00D36821" w:rsidTr="00466FEE">
        <w:trPr>
          <w:trHeight w:val="261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Количество  функционирующих  групп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      1 группа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 группа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 группа</w:t>
            </w:r>
          </w:p>
        </w:tc>
      </w:tr>
      <w:tr w:rsidR="000558E0" w:rsidRPr="00D36821" w:rsidTr="00466FEE">
        <w:trPr>
          <w:trHeight w:val="261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proofErr w:type="gramStart"/>
            <w:r w:rsidRPr="00D36821">
              <w:rPr>
                <w:sz w:val="24"/>
                <w:szCs w:val="24"/>
              </w:rPr>
              <w:t>Количество  мест</w:t>
            </w:r>
            <w:proofErr w:type="gramEnd"/>
            <w:r w:rsidRPr="00D36821">
              <w:rPr>
                <w:sz w:val="24"/>
                <w:szCs w:val="24"/>
              </w:rPr>
              <w:t xml:space="preserve">  </w:t>
            </w: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 группах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            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10</w:t>
            </w:r>
          </w:p>
        </w:tc>
      </w:tr>
      <w:tr w:rsidR="000558E0" w:rsidRPr="00D36821" w:rsidTr="00466FEE">
        <w:trPr>
          <w:gridAfter w:val="3"/>
          <w:wAfter w:w="6840" w:type="dxa"/>
          <w:trHeight w:val="322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Количество  воспитанников в группах</w:t>
            </w:r>
          </w:p>
        </w:tc>
      </w:tr>
      <w:tr w:rsidR="000558E0" w:rsidRPr="00D36821" w:rsidTr="00466FEE">
        <w:trPr>
          <w:trHeight w:val="261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            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4</w:t>
            </w:r>
          </w:p>
        </w:tc>
      </w:tr>
      <w:tr w:rsidR="000558E0" w:rsidRPr="00D36821" w:rsidTr="00466FEE">
        <w:trPr>
          <w:trHeight w:val="261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2.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Выпущено  детей  в школу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          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0</w:t>
            </w:r>
          </w:p>
        </w:tc>
      </w:tr>
      <w:tr w:rsidR="000558E0" w:rsidRPr="00D36821" w:rsidTr="00466FEE">
        <w:trPr>
          <w:trHeight w:val="201"/>
        </w:trPr>
        <w:tc>
          <w:tcPr>
            <w:tcW w:w="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</w:tr>
    </w:tbl>
    <w:p w:rsidR="000558E0" w:rsidRPr="00D36821" w:rsidRDefault="000558E0" w:rsidP="000558E0">
      <w:pPr>
        <w:rPr>
          <w:sz w:val="24"/>
          <w:szCs w:val="24"/>
        </w:rPr>
      </w:pPr>
    </w:p>
    <w:p w:rsidR="000558E0" w:rsidRPr="00D36821" w:rsidRDefault="000558E0" w:rsidP="000558E0">
      <w:pPr>
        <w:ind w:firstLine="360"/>
        <w:jc w:val="both"/>
        <w:rPr>
          <w:bCs/>
          <w:sz w:val="24"/>
          <w:szCs w:val="24"/>
        </w:rPr>
      </w:pPr>
      <w:r w:rsidRPr="00D36821">
        <w:rPr>
          <w:bCs/>
          <w:sz w:val="24"/>
          <w:szCs w:val="24"/>
        </w:rPr>
        <w:t xml:space="preserve">Случаев травматизма </w:t>
      </w:r>
      <w:proofErr w:type="gramStart"/>
      <w:r w:rsidRPr="00D36821">
        <w:rPr>
          <w:bCs/>
          <w:sz w:val="24"/>
          <w:szCs w:val="24"/>
        </w:rPr>
        <w:t>в  учебном</w:t>
      </w:r>
      <w:proofErr w:type="gramEnd"/>
      <w:r w:rsidRPr="00D36821">
        <w:rPr>
          <w:bCs/>
          <w:sz w:val="24"/>
          <w:szCs w:val="24"/>
        </w:rPr>
        <w:t xml:space="preserve"> году нет.</w:t>
      </w:r>
    </w:p>
    <w:p w:rsidR="000558E0" w:rsidRPr="00D36821" w:rsidRDefault="000558E0" w:rsidP="000558E0">
      <w:pPr>
        <w:shd w:val="clear" w:color="auto" w:fill="FFFFFF"/>
        <w:tabs>
          <w:tab w:val="left" w:pos="600"/>
        </w:tabs>
        <w:spacing w:line="335" w:lineRule="atLeast"/>
        <w:jc w:val="both"/>
        <w:textAlignment w:val="baseline"/>
        <w:rPr>
          <w:sz w:val="24"/>
          <w:szCs w:val="24"/>
        </w:rPr>
      </w:pPr>
      <w:r w:rsidRPr="00D36821">
        <w:rPr>
          <w:sz w:val="24"/>
          <w:szCs w:val="24"/>
        </w:rPr>
        <w:t xml:space="preserve">      Вся </w:t>
      </w:r>
      <w:proofErr w:type="gramStart"/>
      <w:r w:rsidRPr="00D36821">
        <w:rPr>
          <w:sz w:val="24"/>
          <w:szCs w:val="24"/>
        </w:rPr>
        <w:t>работа  велась</w:t>
      </w:r>
      <w:proofErr w:type="gramEnd"/>
      <w:r w:rsidRPr="00D36821">
        <w:rPr>
          <w:sz w:val="24"/>
          <w:szCs w:val="24"/>
        </w:rPr>
        <w:t xml:space="preserve"> согласно годовому плану. Для реализации задач годового плана использовались разные формы работы.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sz w:val="24"/>
          <w:szCs w:val="24"/>
        </w:rPr>
        <w:t xml:space="preserve">         Традиционно организованно прошли тематические недели. В рамках этих недель для ребят организовывались выставки, музыкальные и спортивные развлечения. Особенно хочется отметить хорошую подготовку и проведение таких мероприятий </w:t>
      </w:r>
      <w:proofErr w:type="gramStart"/>
      <w:r w:rsidRPr="00D36821">
        <w:rPr>
          <w:sz w:val="24"/>
          <w:szCs w:val="24"/>
        </w:rPr>
        <w:t>как  «</w:t>
      </w:r>
      <w:proofErr w:type="gramEnd"/>
      <w:r w:rsidRPr="00D36821">
        <w:rPr>
          <w:sz w:val="24"/>
          <w:szCs w:val="24"/>
        </w:rPr>
        <w:t>День Матери»</w:t>
      </w:r>
      <w:r w:rsidRPr="00D36821">
        <w:rPr>
          <w:sz w:val="24"/>
          <w:szCs w:val="24"/>
          <w:lang w:val="tt-RU"/>
        </w:rPr>
        <w:t>,”Новый год”</w:t>
      </w:r>
      <w:r w:rsidRPr="00D36821">
        <w:rPr>
          <w:sz w:val="24"/>
          <w:szCs w:val="24"/>
        </w:rPr>
        <w:t xml:space="preserve">. Причем, в этих мероприятиях участвовали не только дети, но и родители, что делало праздники яркими, запоминающимися. 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sz w:val="24"/>
          <w:szCs w:val="24"/>
        </w:rPr>
        <w:t xml:space="preserve">        В течение учебного года ежемесячно и к праздничным датам оформлялись выставки детских рисунков. </w:t>
      </w:r>
    </w:p>
    <w:p w:rsidR="000558E0" w:rsidRPr="00D36821" w:rsidRDefault="000558E0" w:rsidP="000558E0">
      <w:pPr>
        <w:suppressAutoHyphens/>
        <w:autoSpaceDN w:val="0"/>
        <w:snapToGrid w:val="0"/>
        <w:ind w:firstLine="708"/>
        <w:jc w:val="both"/>
        <w:rPr>
          <w:b/>
          <w:bCs/>
          <w:kern w:val="3"/>
          <w:sz w:val="24"/>
          <w:szCs w:val="24"/>
          <w:lang w:eastAsia="zh-CN"/>
        </w:rPr>
      </w:pPr>
      <w:r w:rsidRPr="00D36821">
        <w:rPr>
          <w:kern w:val="3"/>
          <w:sz w:val="24"/>
          <w:szCs w:val="24"/>
          <w:lang w:eastAsia="zh-CN"/>
        </w:rPr>
        <w:t>Традиционно большое внимание уделяли педагогическим коллективом физическому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каждого ребёнка, что обеспечивало сохранение и укрепление здоровья детей, их физическому развитию. В течение года регулярно проводились «Дни здоровья».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группе.</w:t>
      </w:r>
    </w:p>
    <w:p w:rsidR="000558E0" w:rsidRPr="00D36821" w:rsidRDefault="000558E0" w:rsidP="000558E0">
      <w:pPr>
        <w:shd w:val="clear" w:color="auto" w:fill="FFFFFF"/>
        <w:ind w:firstLine="708"/>
        <w:jc w:val="both"/>
        <w:textAlignment w:val="baseline"/>
        <w:rPr>
          <w:sz w:val="24"/>
          <w:szCs w:val="24"/>
        </w:rPr>
      </w:pPr>
      <w:r w:rsidRPr="00D36821">
        <w:rPr>
          <w:sz w:val="24"/>
          <w:szCs w:val="24"/>
        </w:rPr>
        <w:t xml:space="preserve"> В режим дня включили: пальчиковую гимнастику, способствующую развитию мелкой моторики и тактильных ощущений, гимнастику для глаз, физкультминутки на занятиях.</w:t>
      </w:r>
    </w:p>
    <w:p w:rsidR="000558E0" w:rsidRPr="00D36821" w:rsidRDefault="000558E0" w:rsidP="000558E0">
      <w:pPr>
        <w:tabs>
          <w:tab w:val="left" w:pos="0"/>
          <w:tab w:val="left" w:pos="360"/>
        </w:tabs>
        <w:rPr>
          <w:sz w:val="24"/>
          <w:szCs w:val="24"/>
          <w:lang w:val="tt-RU"/>
        </w:rPr>
      </w:pPr>
      <w:r w:rsidRPr="00D36821">
        <w:rPr>
          <w:sz w:val="24"/>
          <w:szCs w:val="24"/>
        </w:rPr>
        <w:t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проветривание групп, влажная уборка</w:t>
      </w:r>
    </w:p>
    <w:p w:rsidR="000558E0" w:rsidRPr="00D36821" w:rsidRDefault="000558E0" w:rsidP="000558E0">
      <w:pPr>
        <w:ind w:firstLine="708"/>
        <w:jc w:val="both"/>
        <w:rPr>
          <w:sz w:val="24"/>
          <w:szCs w:val="24"/>
          <w:lang w:val="tt-RU"/>
        </w:rPr>
      </w:pPr>
      <w:r w:rsidRPr="00D36821">
        <w:rPr>
          <w:sz w:val="24"/>
          <w:szCs w:val="24"/>
        </w:rPr>
        <w:t xml:space="preserve">С целью обмена </w:t>
      </w:r>
      <w:proofErr w:type="gramStart"/>
      <w:r w:rsidRPr="00D36821">
        <w:rPr>
          <w:sz w:val="24"/>
          <w:szCs w:val="24"/>
        </w:rPr>
        <w:t>опытом  работы</w:t>
      </w:r>
      <w:proofErr w:type="gramEnd"/>
      <w:r w:rsidRPr="00D36821">
        <w:rPr>
          <w:sz w:val="24"/>
          <w:szCs w:val="24"/>
        </w:rPr>
        <w:t xml:space="preserve"> педагоги детского сада  в учебном году принимали участие в работе районных  семинарах</w:t>
      </w:r>
      <w:r w:rsidRPr="00D36821">
        <w:rPr>
          <w:sz w:val="24"/>
          <w:szCs w:val="24"/>
          <w:lang w:val="tt-RU"/>
        </w:rPr>
        <w:t>,  участвовали  в разных конкурсах и  были награждены дипломами:</w:t>
      </w:r>
    </w:p>
    <w:p w:rsidR="000558E0" w:rsidRPr="00D36821" w:rsidRDefault="000558E0" w:rsidP="000558E0">
      <w:pPr>
        <w:ind w:firstLine="708"/>
        <w:jc w:val="both"/>
        <w:rPr>
          <w:rFonts w:eastAsia="Calibri"/>
          <w:sz w:val="24"/>
          <w:szCs w:val="24"/>
        </w:rPr>
      </w:pP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proofErr w:type="spellStart"/>
      <w:r w:rsidRPr="00D36821">
        <w:rPr>
          <w:rFonts w:eastAsia="Calibri"/>
          <w:sz w:val="24"/>
          <w:szCs w:val="24"/>
        </w:rPr>
        <w:t>Гиззатуллина</w:t>
      </w:r>
      <w:proofErr w:type="spellEnd"/>
      <w:r w:rsidRPr="00D36821">
        <w:rPr>
          <w:rFonts w:eastAsia="Calibri"/>
          <w:sz w:val="24"/>
          <w:szCs w:val="24"/>
        </w:rPr>
        <w:t xml:space="preserve"> Гузель Робертовна –Диплом куратора за </w:t>
      </w:r>
      <w:proofErr w:type="gramStart"/>
      <w:r w:rsidRPr="00D36821">
        <w:rPr>
          <w:rFonts w:eastAsia="Calibri"/>
          <w:sz w:val="24"/>
          <w:szCs w:val="24"/>
        </w:rPr>
        <w:t>подготовку  победителя</w:t>
      </w:r>
      <w:proofErr w:type="gramEnd"/>
      <w:r w:rsidRPr="00D36821">
        <w:rPr>
          <w:rFonts w:eastAsia="Calibri"/>
          <w:sz w:val="24"/>
          <w:szCs w:val="24"/>
        </w:rPr>
        <w:t xml:space="preserve"> Всероссийской олимпиады «Математические шарады для малышей» 2020-21 учебный год.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proofErr w:type="spellStart"/>
      <w:r w:rsidRPr="00D36821">
        <w:rPr>
          <w:rFonts w:eastAsia="Calibri"/>
          <w:sz w:val="24"/>
          <w:szCs w:val="24"/>
        </w:rPr>
        <w:t>Гиззатуллина</w:t>
      </w:r>
      <w:proofErr w:type="spellEnd"/>
      <w:r w:rsidRPr="00D36821">
        <w:rPr>
          <w:rFonts w:eastAsia="Calibri"/>
          <w:sz w:val="24"/>
          <w:szCs w:val="24"/>
        </w:rPr>
        <w:t xml:space="preserve"> Г.Р.- </w:t>
      </w:r>
      <w:proofErr w:type="gramStart"/>
      <w:r w:rsidRPr="00D36821">
        <w:rPr>
          <w:rFonts w:eastAsia="Calibri"/>
          <w:sz w:val="24"/>
          <w:szCs w:val="24"/>
        </w:rPr>
        <w:t>Диплом  победителя</w:t>
      </w:r>
      <w:proofErr w:type="gramEnd"/>
      <w:r w:rsidRPr="00D36821">
        <w:rPr>
          <w:rFonts w:eastAsia="Calibri"/>
          <w:sz w:val="24"/>
          <w:szCs w:val="24"/>
        </w:rPr>
        <w:t xml:space="preserve">  Всероссийской олимпиады руководителей и педагогов дошкольных  образовательных  организаций  «Профессиональная компетенция педагогов дошкольного образования в сфере использования педагогических технологий»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rFonts w:eastAsia="Calibri"/>
          <w:sz w:val="24"/>
          <w:szCs w:val="24"/>
        </w:rPr>
        <w:t>15.02.2021г.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proofErr w:type="spellStart"/>
      <w:r w:rsidRPr="00D36821">
        <w:rPr>
          <w:rFonts w:eastAsia="Calibri"/>
          <w:sz w:val="24"/>
          <w:szCs w:val="24"/>
        </w:rPr>
        <w:lastRenderedPageBreak/>
        <w:t>Гиззатуллина</w:t>
      </w:r>
      <w:proofErr w:type="spellEnd"/>
      <w:r w:rsidRPr="00D36821">
        <w:rPr>
          <w:rFonts w:eastAsia="Calibri"/>
          <w:sz w:val="24"/>
          <w:szCs w:val="24"/>
        </w:rPr>
        <w:t xml:space="preserve"> Г.Р.- Выступление </w:t>
      </w:r>
      <w:proofErr w:type="gramStart"/>
      <w:r w:rsidRPr="00D36821">
        <w:rPr>
          <w:rFonts w:eastAsia="Calibri"/>
          <w:sz w:val="24"/>
          <w:szCs w:val="24"/>
        </w:rPr>
        <w:t>на  семинаре</w:t>
      </w:r>
      <w:proofErr w:type="gramEnd"/>
      <w:r w:rsidRPr="00D36821">
        <w:rPr>
          <w:rFonts w:eastAsia="Calibri"/>
          <w:sz w:val="24"/>
          <w:szCs w:val="24"/>
        </w:rPr>
        <w:t xml:space="preserve"> –практикуме воспитателей  дошкольных образовательных учреждений </w:t>
      </w:r>
      <w:proofErr w:type="spellStart"/>
      <w:r w:rsidRPr="00D36821">
        <w:rPr>
          <w:rFonts w:eastAsia="Calibri"/>
          <w:sz w:val="24"/>
          <w:szCs w:val="24"/>
        </w:rPr>
        <w:t>Бавлинского</w:t>
      </w:r>
      <w:proofErr w:type="spellEnd"/>
      <w:r w:rsidRPr="00D36821">
        <w:rPr>
          <w:rFonts w:eastAsia="Calibri"/>
          <w:sz w:val="24"/>
          <w:szCs w:val="24"/>
        </w:rPr>
        <w:t xml:space="preserve"> района «Новые формы работы по экологическому воспитанию дошкольников». </w:t>
      </w:r>
      <w:proofErr w:type="gramStart"/>
      <w:r w:rsidRPr="00D36821">
        <w:rPr>
          <w:rFonts w:eastAsia="Calibri"/>
          <w:sz w:val="24"/>
          <w:szCs w:val="24"/>
        </w:rPr>
        <w:t xml:space="preserve">Презентация  </w:t>
      </w:r>
      <w:proofErr w:type="spellStart"/>
      <w:r w:rsidRPr="00D36821">
        <w:rPr>
          <w:rFonts w:eastAsia="Calibri"/>
          <w:sz w:val="24"/>
          <w:szCs w:val="24"/>
        </w:rPr>
        <w:t>лепбука</w:t>
      </w:r>
      <w:proofErr w:type="spellEnd"/>
      <w:proofErr w:type="gramEnd"/>
      <w:r w:rsidRPr="00D36821">
        <w:rPr>
          <w:rFonts w:eastAsia="Calibri"/>
          <w:sz w:val="24"/>
          <w:szCs w:val="24"/>
        </w:rPr>
        <w:t xml:space="preserve"> «</w:t>
      </w:r>
      <w:proofErr w:type="spellStart"/>
      <w:r w:rsidRPr="00D36821">
        <w:rPr>
          <w:rFonts w:eastAsia="Calibri"/>
          <w:sz w:val="24"/>
          <w:szCs w:val="24"/>
        </w:rPr>
        <w:t>Табигатькэ</w:t>
      </w:r>
      <w:proofErr w:type="spellEnd"/>
      <w:r w:rsidRPr="00D36821">
        <w:rPr>
          <w:rFonts w:eastAsia="Calibri"/>
          <w:sz w:val="24"/>
          <w:szCs w:val="24"/>
        </w:rPr>
        <w:t xml:space="preserve"> </w:t>
      </w:r>
      <w:proofErr w:type="spellStart"/>
      <w:r w:rsidRPr="00D36821">
        <w:rPr>
          <w:rFonts w:eastAsia="Calibri"/>
          <w:sz w:val="24"/>
          <w:szCs w:val="24"/>
        </w:rPr>
        <w:t>мэрхэмэтле</w:t>
      </w:r>
      <w:proofErr w:type="spellEnd"/>
      <w:r w:rsidRPr="00D36821">
        <w:rPr>
          <w:rFonts w:eastAsia="Calibri"/>
          <w:sz w:val="24"/>
          <w:szCs w:val="24"/>
        </w:rPr>
        <w:t xml:space="preserve"> </w:t>
      </w:r>
      <w:proofErr w:type="spellStart"/>
      <w:r w:rsidRPr="00D36821">
        <w:rPr>
          <w:rFonts w:eastAsia="Calibri"/>
          <w:sz w:val="24"/>
          <w:szCs w:val="24"/>
        </w:rPr>
        <w:t>булыйк</w:t>
      </w:r>
      <w:proofErr w:type="spellEnd"/>
      <w:r w:rsidRPr="00D36821">
        <w:rPr>
          <w:rFonts w:eastAsia="Calibri"/>
          <w:sz w:val="24"/>
          <w:szCs w:val="24"/>
        </w:rPr>
        <w:t>!» 30.04.2021г.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rFonts w:eastAsia="Calibri"/>
          <w:sz w:val="24"/>
          <w:szCs w:val="24"/>
        </w:rPr>
        <w:t>Дети также участвовали в разных конкурсах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rFonts w:eastAsia="Calibri"/>
          <w:sz w:val="24"/>
          <w:szCs w:val="24"/>
          <w:lang w:val="tt-RU"/>
        </w:rPr>
        <w:t xml:space="preserve"> 1.Набиуллина Айгул</w:t>
      </w:r>
      <w:r w:rsidRPr="00D36821">
        <w:rPr>
          <w:rFonts w:eastAsia="Calibri"/>
          <w:sz w:val="24"/>
          <w:szCs w:val="24"/>
        </w:rPr>
        <w:t xml:space="preserve">ь </w:t>
      </w:r>
      <w:proofErr w:type="spellStart"/>
      <w:r w:rsidRPr="00D36821">
        <w:rPr>
          <w:rFonts w:eastAsia="Calibri"/>
          <w:sz w:val="24"/>
          <w:szCs w:val="24"/>
        </w:rPr>
        <w:t>Ильнуровна</w:t>
      </w:r>
      <w:proofErr w:type="spellEnd"/>
      <w:r w:rsidRPr="00D36821">
        <w:rPr>
          <w:rFonts w:eastAsia="Calibri"/>
          <w:sz w:val="24"/>
          <w:szCs w:val="24"/>
        </w:rPr>
        <w:t xml:space="preserve"> - Диплом  Лауреата 1 степени-Победитель Всероссийской олимпиады «Математические шарады для малышей»  03.02.2021 г.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rFonts w:eastAsia="Calibri"/>
          <w:sz w:val="24"/>
          <w:szCs w:val="24"/>
        </w:rPr>
        <w:t>2.Набиуллина А.И.-</w:t>
      </w:r>
      <w:proofErr w:type="spellStart"/>
      <w:r w:rsidRPr="00D36821">
        <w:rPr>
          <w:rFonts w:eastAsia="Calibri"/>
          <w:sz w:val="24"/>
          <w:szCs w:val="24"/>
        </w:rPr>
        <w:t>Сетификат</w:t>
      </w:r>
      <w:proofErr w:type="spellEnd"/>
      <w:r w:rsidRPr="00D36821">
        <w:rPr>
          <w:rFonts w:eastAsia="Calibri"/>
          <w:sz w:val="24"/>
          <w:szCs w:val="24"/>
        </w:rPr>
        <w:t xml:space="preserve"> за участие в муниципальном этапе 3 Международного литературного конкурса чтецов «</w:t>
      </w:r>
      <w:proofErr w:type="spellStart"/>
      <w:r w:rsidRPr="00D36821">
        <w:rPr>
          <w:rFonts w:eastAsia="Calibri"/>
          <w:sz w:val="24"/>
          <w:szCs w:val="24"/>
        </w:rPr>
        <w:t>Джалиловские</w:t>
      </w:r>
      <w:proofErr w:type="spellEnd"/>
      <w:r w:rsidRPr="00D36821">
        <w:rPr>
          <w:rFonts w:eastAsia="Calibri"/>
          <w:sz w:val="24"/>
          <w:szCs w:val="24"/>
        </w:rPr>
        <w:t xml:space="preserve"> чтения» </w:t>
      </w:r>
      <w:proofErr w:type="spellStart"/>
      <w:r w:rsidRPr="00D36821">
        <w:rPr>
          <w:rFonts w:eastAsia="Calibri"/>
          <w:sz w:val="24"/>
          <w:szCs w:val="24"/>
        </w:rPr>
        <w:t>г.Бавлы</w:t>
      </w:r>
      <w:proofErr w:type="spellEnd"/>
      <w:r w:rsidRPr="00D36821">
        <w:rPr>
          <w:rFonts w:eastAsia="Calibri"/>
          <w:sz w:val="24"/>
          <w:szCs w:val="24"/>
        </w:rPr>
        <w:t xml:space="preserve"> 2020 г.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rFonts w:eastAsia="Calibri"/>
          <w:sz w:val="24"/>
          <w:szCs w:val="24"/>
        </w:rPr>
        <w:t xml:space="preserve">3.Мавлютова Камилла </w:t>
      </w:r>
      <w:proofErr w:type="spellStart"/>
      <w:r w:rsidRPr="00D36821">
        <w:rPr>
          <w:rFonts w:eastAsia="Calibri"/>
          <w:sz w:val="24"/>
          <w:szCs w:val="24"/>
        </w:rPr>
        <w:t>Ильгизовна</w:t>
      </w:r>
      <w:proofErr w:type="spellEnd"/>
      <w:r w:rsidRPr="00D36821">
        <w:rPr>
          <w:rFonts w:eastAsia="Calibri"/>
          <w:sz w:val="24"/>
          <w:szCs w:val="24"/>
        </w:rPr>
        <w:t>- Диплом 1 место-Победитель Межрегионального конкурса</w:t>
      </w:r>
    </w:p>
    <w:p w:rsidR="000558E0" w:rsidRPr="00D36821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rFonts w:eastAsia="Calibri"/>
          <w:sz w:val="24"/>
          <w:szCs w:val="24"/>
        </w:rPr>
        <w:t xml:space="preserve">«Декоративно-прикладное </w:t>
      </w:r>
      <w:proofErr w:type="gramStart"/>
      <w:r w:rsidRPr="00D36821">
        <w:rPr>
          <w:rFonts w:eastAsia="Calibri"/>
          <w:sz w:val="24"/>
          <w:szCs w:val="24"/>
        </w:rPr>
        <w:t>творчество :Аппликация</w:t>
      </w:r>
      <w:proofErr w:type="gramEnd"/>
      <w:r w:rsidRPr="00D36821">
        <w:rPr>
          <w:rFonts w:eastAsia="Calibri"/>
          <w:sz w:val="24"/>
          <w:szCs w:val="24"/>
        </w:rPr>
        <w:t>» «Корабли на рейде» от 4.02.2021</w:t>
      </w:r>
    </w:p>
    <w:p w:rsidR="000558E0" w:rsidRDefault="000558E0" w:rsidP="000558E0">
      <w:pPr>
        <w:spacing w:after="200" w:line="276" w:lineRule="auto"/>
        <w:rPr>
          <w:rFonts w:eastAsia="Calibri"/>
          <w:sz w:val="24"/>
          <w:szCs w:val="24"/>
        </w:rPr>
      </w:pPr>
      <w:r w:rsidRPr="00D36821">
        <w:rPr>
          <w:sz w:val="24"/>
          <w:szCs w:val="24"/>
        </w:rPr>
        <w:t xml:space="preserve"> Успешное применение разнообразных </w:t>
      </w:r>
      <w:proofErr w:type="gramStart"/>
      <w:r w:rsidRPr="00D36821">
        <w:rPr>
          <w:sz w:val="24"/>
          <w:szCs w:val="24"/>
        </w:rPr>
        <w:t>форм  работы</w:t>
      </w:r>
      <w:proofErr w:type="gramEnd"/>
      <w:r w:rsidRPr="00D36821">
        <w:rPr>
          <w:sz w:val="24"/>
          <w:szCs w:val="24"/>
        </w:rPr>
        <w:t xml:space="preserve">   и  новых  технологий доказывает,  что  интеллектуальный  уровень  детей    значительно  повышается.</w:t>
      </w:r>
    </w:p>
    <w:p w:rsidR="000558E0" w:rsidRPr="000558E0" w:rsidRDefault="000558E0" w:rsidP="000558E0">
      <w:pPr>
        <w:spacing w:after="200" w:line="276" w:lineRule="auto"/>
        <w:jc w:val="both"/>
        <w:rPr>
          <w:rFonts w:eastAsia="Calibri"/>
          <w:sz w:val="24"/>
          <w:szCs w:val="24"/>
          <w:lang w:val="tt-RU"/>
        </w:rPr>
      </w:pPr>
      <w:r>
        <w:rPr>
          <w:rFonts w:eastAsia="Calibri"/>
          <w:sz w:val="24"/>
          <w:szCs w:val="24"/>
        </w:rPr>
        <w:t xml:space="preserve">   </w:t>
      </w:r>
      <w:r>
        <w:rPr>
          <w:sz w:val="24"/>
          <w:szCs w:val="24"/>
        </w:rPr>
        <w:t>Так</w:t>
      </w:r>
      <w:r w:rsidRPr="00D36821">
        <w:rPr>
          <w:sz w:val="24"/>
          <w:szCs w:val="24"/>
        </w:rPr>
        <w:t xml:space="preserve">же в течение года проводилась запланированная работа взаимодействия со </w:t>
      </w:r>
      <w:proofErr w:type="gramStart"/>
      <w:r w:rsidRPr="00D36821">
        <w:rPr>
          <w:sz w:val="24"/>
          <w:szCs w:val="24"/>
        </w:rPr>
        <w:t xml:space="preserve">школой,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                    </w:t>
      </w:r>
      <w:r w:rsidRPr="00D36821">
        <w:rPr>
          <w:sz w:val="24"/>
          <w:szCs w:val="24"/>
        </w:rPr>
        <w:t xml:space="preserve">с общественными организациями: библиотекой, школьным музеем, домом культуры. </w:t>
      </w:r>
      <w:r>
        <w:rPr>
          <w:sz w:val="24"/>
          <w:szCs w:val="24"/>
        </w:rPr>
        <w:t xml:space="preserve">                                   </w:t>
      </w:r>
      <w:r w:rsidRPr="00D36821">
        <w:rPr>
          <w:sz w:val="24"/>
          <w:szCs w:val="24"/>
        </w:rPr>
        <w:t xml:space="preserve">В соответствии с годовым планом был проведен мониторинг: в начале и в конце учебного года. Цель мониторинга – изучить процесс достижения детьми планируемых итоговых результатов освоения основной общеобразовательной программы дошкольного образования на основе выявления динамики формирования у воспитанников интегративных качеств, которые они должны приобрести в результате ее освоения. Было обследовано </w:t>
      </w:r>
      <w:proofErr w:type="gramStart"/>
      <w:r w:rsidRPr="00D36821">
        <w:rPr>
          <w:sz w:val="24"/>
          <w:szCs w:val="24"/>
        </w:rPr>
        <w:t>четверо  детей</w:t>
      </w:r>
      <w:proofErr w:type="gramEnd"/>
      <w:r w:rsidRPr="00D36821">
        <w:rPr>
          <w:sz w:val="24"/>
          <w:szCs w:val="24"/>
        </w:rPr>
        <w:t xml:space="preserve"> от 3 до 7 лет. </w:t>
      </w:r>
      <w:r>
        <w:rPr>
          <w:sz w:val="24"/>
          <w:szCs w:val="24"/>
        </w:rPr>
        <w:t xml:space="preserve">               </w:t>
      </w:r>
      <w:r w:rsidRPr="00D36821">
        <w:rPr>
          <w:sz w:val="24"/>
          <w:szCs w:val="24"/>
        </w:rPr>
        <w:t>В начале учебного года на низком уровне формирования интегральных качеств было выявлено 1 ребенок, на среднем уровне – 3 детей. Рекомендации:</w:t>
      </w:r>
    </w:p>
    <w:p w:rsidR="000558E0" w:rsidRPr="00D36821" w:rsidRDefault="000558E0" w:rsidP="000558E0">
      <w:pPr>
        <w:ind w:firstLine="708"/>
        <w:jc w:val="both"/>
        <w:rPr>
          <w:sz w:val="24"/>
          <w:szCs w:val="24"/>
        </w:rPr>
      </w:pPr>
      <w:r w:rsidRPr="00D36821">
        <w:rPr>
          <w:sz w:val="24"/>
          <w:szCs w:val="24"/>
        </w:rPr>
        <w:t xml:space="preserve"> 1. Организовывать в течение года индивидуальную работу с воспитанником, у которого был низкий балл. </w:t>
      </w:r>
    </w:p>
    <w:p w:rsidR="000558E0" w:rsidRPr="00D36821" w:rsidRDefault="000558E0" w:rsidP="000558E0">
      <w:pPr>
        <w:ind w:firstLine="708"/>
        <w:jc w:val="both"/>
        <w:rPr>
          <w:sz w:val="24"/>
          <w:szCs w:val="24"/>
          <w:lang w:val="tt-RU"/>
        </w:rPr>
      </w:pPr>
    </w:p>
    <w:p w:rsidR="000558E0" w:rsidRPr="00D36821" w:rsidRDefault="000558E0" w:rsidP="000558E0">
      <w:pPr>
        <w:tabs>
          <w:tab w:val="left" w:pos="39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Pr="00D36821">
        <w:rPr>
          <w:sz w:val="24"/>
          <w:szCs w:val="24"/>
        </w:rPr>
        <w:t>ВЫВОДЫ:</w:t>
      </w:r>
    </w:p>
    <w:p w:rsidR="000558E0" w:rsidRPr="00D36821" w:rsidRDefault="000558E0" w:rsidP="000558E0">
      <w:pPr>
        <w:rPr>
          <w:sz w:val="24"/>
          <w:szCs w:val="24"/>
        </w:rPr>
      </w:pPr>
      <w:r w:rsidRPr="00D36821">
        <w:rPr>
          <w:sz w:val="24"/>
          <w:szCs w:val="24"/>
        </w:rPr>
        <w:t xml:space="preserve">Деятельность коллектива дошкольной </w:t>
      </w:r>
      <w:proofErr w:type="gramStart"/>
      <w:r w:rsidRPr="00D36821">
        <w:rPr>
          <w:sz w:val="24"/>
          <w:szCs w:val="24"/>
        </w:rPr>
        <w:t>группы  в</w:t>
      </w:r>
      <w:proofErr w:type="gramEnd"/>
      <w:r w:rsidRPr="00D36821">
        <w:rPr>
          <w:sz w:val="24"/>
          <w:szCs w:val="24"/>
        </w:rPr>
        <w:t xml:space="preserve"> течение 2020-2021 учебного года была разнообразной и многоплановой.  Коллектив   </w:t>
      </w:r>
      <w:proofErr w:type="gramStart"/>
      <w:r w:rsidRPr="00D36821">
        <w:rPr>
          <w:sz w:val="24"/>
          <w:szCs w:val="24"/>
        </w:rPr>
        <w:t>с  задачей</w:t>
      </w:r>
      <w:proofErr w:type="gramEnd"/>
      <w:r w:rsidRPr="00D36821">
        <w:rPr>
          <w:sz w:val="24"/>
          <w:szCs w:val="24"/>
        </w:rPr>
        <w:t xml:space="preserve">  справился. Уровень усвоения дошкольников русской речи хороший. Педагогу рекомендовано продолжить работу в этом направлении.    Рекомендовано:</w:t>
      </w:r>
    </w:p>
    <w:p w:rsidR="000558E0" w:rsidRPr="00D36821" w:rsidRDefault="000558E0" w:rsidP="000558E0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 xml:space="preserve">Продолжить </w:t>
      </w:r>
      <w:proofErr w:type="gramStart"/>
      <w:r w:rsidRPr="00D36821">
        <w:rPr>
          <w:rFonts w:eastAsia="Calibri"/>
          <w:sz w:val="24"/>
          <w:szCs w:val="24"/>
          <w:lang w:eastAsia="en-US"/>
        </w:rPr>
        <w:t>работу  по</w:t>
      </w:r>
      <w:proofErr w:type="gramEnd"/>
      <w:r w:rsidRPr="00D36821">
        <w:rPr>
          <w:rFonts w:eastAsia="Calibri"/>
          <w:sz w:val="24"/>
          <w:szCs w:val="24"/>
          <w:lang w:eastAsia="en-US"/>
        </w:rPr>
        <w:t xml:space="preserve"> изучению двух государственных языков.  </w:t>
      </w:r>
    </w:p>
    <w:p w:rsidR="000558E0" w:rsidRPr="00D36821" w:rsidRDefault="000558E0" w:rsidP="000558E0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>Участвовать в муниципальных конкурсах.</w:t>
      </w:r>
    </w:p>
    <w:p w:rsidR="000558E0" w:rsidRDefault="000558E0" w:rsidP="000558E0">
      <w:pPr>
        <w:numPr>
          <w:ilvl w:val="0"/>
          <w:numId w:val="1"/>
        </w:numPr>
        <w:spacing w:after="200" w:line="276" w:lineRule="auto"/>
        <w:contextualSpacing/>
        <w:rPr>
          <w:rFonts w:eastAsia="Calibri"/>
          <w:sz w:val="24"/>
          <w:szCs w:val="24"/>
          <w:lang w:eastAsia="en-US"/>
        </w:rPr>
      </w:pPr>
      <w:r w:rsidRPr="00D36821">
        <w:rPr>
          <w:rFonts w:eastAsia="Calibri"/>
          <w:sz w:val="24"/>
          <w:szCs w:val="24"/>
          <w:lang w:eastAsia="en-US"/>
        </w:rPr>
        <w:t>Повышать профессиональную компетентность воспитателей.</w:t>
      </w:r>
    </w:p>
    <w:p w:rsidR="000558E0" w:rsidRPr="00D36821" w:rsidRDefault="000558E0" w:rsidP="000558E0">
      <w:pPr>
        <w:spacing w:after="200" w:line="276" w:lineRule="auto"/>
        <w:ind w:left="1080"/>
        <w:contextualSpacing/>
        <w:rPr>
          <w:rFonts w:eastAsia="Calibri"/>
          <w:sz w:val="24"/>
          <w:szCs w:val="24"/>
          <w:lang w:eastAsia="en-US"/>
        </w:rPr>
      </w:pPr>
    </w:p>
    <w:p w:rsidR="000558E0" w:rsidRPr="000558E0" w:rsidRDefault="000558E0" w:rsidP="000558E0">
      <w:pPr>
        <w:tabs>
          <w:tab w:val="left" w:pos="3960"/>
        </w:tabs>
        <w:jc w:val="center"/>
        <w:rPr>
          <w:b/>
          <w:i/>
          <w:sz w:val="28"/>
          <w:szCs w:val="28"/>
        </w:rPr>
      </w:pPr>
      <w:r w:rsidRPr="000558E0">
        <w:rPr>
          <w:b/>
          <w:i/>
          <w:sz w:val="28"/>
          <w:szCs w:val="28"/>
        </w:rPr>
        <w:t>Задачи   на 2021-</w:t>
      </w:r>
      <w:proofErr w:type="gramStart"/>
      <w:r w:rsidRPr="000558E0">
        <w:rPr>
          <w:b/>
          <w:i/>
          <w:sz w:val="28"/>
          <w:szCs w:val="28"/>
        </w:rPr>
        <w:t>2022</w:t>
      </w:r>
      <w:r>
        <w:rPr>
          <w:b/>
          <w:i/>
          <w:sz w:val="28"/>
          <w:szCs w:val="28"/>
        </w:rPr>
        <w:t xml:space="preserve">  </w:t>
      </w:r>
      <w:r w:rsidRPr="000558E0">
        <w:rPr>
          <w:b/>
          <w:i/>
          <w:sz w:val="28"/>
          <w:szCs w:val="28"/>
        </w:rPr>
        <w:t>учебный</w:t>
      </w:r>
      <w:proofErr w:type="gramEnd"/>
      <w:r w:rsidRPr="000558E0">
        <w:rPr>
          <w:b/>
          <w:i/>
          <w:sz w:val="28"/>
          <w:szCs w:val="28"/>
        </w:rPr>
        <w:t xml:space="preserve"> год:</w:t>
      </w:r>
    </w:p>
    <w:p w:rsidR="000558E0" w:rsidRPr="00D36821" w:rsidRDefault="000558E0" w:rsidP="000558E0">
      <w:pPr>
        <w:tabs>
          <w:tab w:val="left" w:pos="3960"/>
        </w:tabs>
        <w:jc w:val="both"/>
        <w:rPr>
          <w:sz w:val="24"/>
          <w:szCs w:val="24"/>
        </w:rPr>
      </w:pPr>
    </w:p>
    <w:p w:rsidR="000558E0" w:rsidRPr="00D36821" w:rsidRDefault="000558E0" w:rsidP="000558E0">
      <w:pPr>
        <w:numPr>
          <w:ilvl w:val="0"/>
          <w:numId w:val="2"/>
        </w:numPr>
        <w:tabs>
          <w:tab w:val="left" w:pos="3960"/>
        </w:tabs>
        <w:spacing w:line="240" w:lineRule="atLeast"/>
        <w:ind w:right="57"/>
        <w:contextualSpacing/>
        <w:jc w:val="both"/>
        <w:rPr>
          <w:sz w:val="24"/>
          <w:szCs w:val="24"/>
        </w:rPr>
      </w:pPr>
      <w:r w:rsidRPr="00D36821">
        <w:rPr>
          <w:sz w:val="24"/>
          <w:szCs w:val="24"/>
          <w:lang w:eastAsia="en-US"/>
        </w:rPr>
        <w:t xml:space="preserve">Укрепление физического здоровья детей через создание условий для и </w:t>
      </w:r>
      <w:proofErr w:type="spellStart"/>
      <w:r w:rsidRPr="00D36821">
        <w:rPr>
          <w:sz w:val="24"/>
          <w:szCs w:val="24"/>
          <w:lang w:eastAsia="en-US"/>
        </w:rPr>
        <w:t>стематического</w:t>
      </w:r>
      <w:proofErr w:type="spellEnd"/>
      <w:r w:rsidRPr="00D36821">
        <w:rPr>
          <w:sz w:val="24"/>
          <w:szCs w:val="24"/>
          <w:lang w:eastAsia="en-US"/>
        </w:rPr>
        <w:t xml:space="preserve"> оздоровления организма, через систему физкультурно-оздоровительной работы в соответствии с требованиями ФГОС ДО</w:t>
      </w:r>
    </w:p>
    <w:p w:rsidR="000558E0" w:rsidRPr="000558E0" w:rsidRDefault="000558E0" w:rsidP="000558E0">
      <w:pPr>
        <w:pStyle w:val="a3"/>
        <w:numPr>
          <w:ilvl w:val="0"/>
          <w:numId w:val="2"/>
        </w:numPr>
        <w:tabs>
          <w:tab w:val="left" w:pos="3960"/>
        </w:tabs>
        <w:spacing w:line="240" w:lineRule="atLeast"/>
        <w:ind w:right="57"/>
        <w:jc w:val="both"/>
        <w:rPr>
          <w:sz w:val="24"/>
          <w:szCs w:val="24"/>
        </w:rPr>
      </w:pPr>
      <w:r w:rsidRPr="000558E0">
        <w:rPr>
          <w:sz w:val="24"/>
          <w:szCs w:val="24"/>
        </w:rPr>
        <w:t>Совершенствовать работу по нравственно-патриотическому воспитанию детей через приобщение к истории и культуре родного края.</w:t>
      </w:r>
    </w:p>
    <w:p w:rsidR="000558E0" w:rsidRDefault="000558E0" w:rsidP="000558E0">
      <w:pPr>
        <w:tabs>
          <w:tab w:val="left" w:pos="3960"/>
        </w:tabs>
        <w:spacing w:line="240" w:lineRule="atLeast"/>
        <w:ind w:left="720" w:right="57"/>
        <w:contextualSpacing/>
        <w:jc w:val="both"/>
        <w:rPr>
          <w:sz w:val="24"/>
          <w:szCs w:val="24"/>
        </w:rPr>
      </w:pPr>
    </w:p>
    <w:p w:rsidR="000558E0" w:rsidRDefault="000558E0" w:rsidP="000558E0">
      <w:pPr>
        <w:tabs>
          <w:tab w:val="left" w:pos="3960"/>
        </w:tabs>
        <w:spacing w:line="240" w:lineRule="atLeast"/>
        <w:ind w:left="720" w:right="57"/>
        <w:contextualSpacing/>
        <w:jc w:val="both"/>
        <w:rPr>
          <w:sz w:val="24"/>
          <w:szCs w:val="24"/>
        </w:rPr>
      </w:pPr>
    </w:p>
    <w:p w:rsidR="000558E0" w:rsidRDefault="000558E0" w:rsidP="000558E0">
      <w:pPr>
        <w:tabs>
          <w:tab w:val="left" w:pos="3960"/>
        </w:tabs>
        <w:spacing w:line="240" w:lineRule="atLeast"/>
        <w:ind w:left="720" w:right="57"/>
        <w:contextualSpacing/>
        <w:jc w:val="both"/>
        <w:rPr>
          <w:sz w:val="24"/>
          <w:szCs w:val="24"/>
        </w:rPr>
      </w:pPr>
    </w:p>
    <w:p w:rsidR="000558E0" w:rsidRDefault="000558E0" w:rsidP="000558E0">
      <w:pPr>
        <w:tabs>
          <w:tab w:val="left" w:pos="3960"/>
        </w:tabs>
        <w:spacing w:line="240" w:lineRule="atLeast"/>
        <w:ind w:left="720" w:right="57"/>
        <w:contextualSpacing/>
        <w:jc w:val="both"/>
        <w:rPr>
          <w:sz w:val="24"/>
          <w:szCs w:val="24"/>
        </w:rPr>
      </w:pPr>
    </w:p>
    <w:p w:rsidR="000558E0" w:rsidRPr="00D36821" w:rsidRDefault="000558E0" w:rsidP="000558E0">
      <w:pPr>
        <w:tabs>
          <w:tab w:val="left" w:pos="3960"/>
        </w:tabs>
        <w:spacing w:line="240" w:lineRule="atLeast"/>
        <w:ind w:left="720" w:right="57"/>
        <w:contextualSpacing/>
        <w:jc w:val="both"/>
        <w:rPr>
          <w:sz w:val="28"/>
          <w:szCs w:val="28"/>
        </w:rPr>
      </w:pPr>
    </w:p>
    <w:tbl>
      <w:tblPr>
        <w:tblW w:w="11057" w:type="dxa"/>
        <w:tblInd w:w="-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9"/>
        <w:gridCol w:w="1920"/>
        <w:gridCol w:w="2668"/>
      </w:tblGrid>
      <w:tr w:rsidR="000558E0" w:rsidRPr="00D36821" w:rsidTr="00466FEE">
        <w:tc>
          <w:tcPr>
            <w:tcW w:w="11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 xml:space="preserve">1.. Аттестация и повышение квалификации </w:t>
            </w: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  <w:lang w:val="tt-RU"/>
              </w:rPr>
              <w:t xml:space="preserve">     Аттеста</w:t>
            </w:r>
            <w:r w:rsidRPr="00D36821">
              <w:rPr>
                <w:sz w:val="24"/>
                <w:szCs w:val="24"/>
              </w:rPr>
              <w:t>ц</w:t>
            </w:r>
            <w:r w:rsidRPr="00D36821">
              <w:rPr>
                <w:sz w:val="24"/>
                <w:szCs w:val="24"/>
                <w:lang w:val="tt-RU"/>
              </w:rPr>
              <w:t xml:space="preserve">ия    </w:t>
            </w:r>
            <w:r w:rsidRPr="00D36821">
              <w:rPr>
                <w:sz w:val="24"/>
                <w:szCs w:val="24"/>
              </w:rPr>
              <w:t xml:space="preserve">не запланировано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</w:t>
            </w:r>
            <w:r w:rsidRPr="00D3682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Директор школы</w:t>
            </w:r>
          </w:p>
        </w:tc>
      </w:tr>
      <w:tr w:rsidR="000558E0" w:rsidRPr="00D36821" w:rsidTr="00466FEE">
        <w:tc>
          <w:tcPr>
            <w:tcW w:w="6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Повышение квалификации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Шамсутдинова А.Р.</w:t>
            </w:r>
          </w:p>
        </w:tc>
        <w:tc>
          <w:tcPr>
            <w:tcW w:w="2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</w:tbl>
    <w:p w:rsidR="000558E0" w:rsidRPr="00D36821" w:rsidRDefault="000558E0" w:rsidP="000558E0">
      <w:pPr>
        <w:jc w:val="both"/>
        <w:rPr>
          <w:sz w:val="24"/>
          <w:szCs w:val="24"/>
        </w:rPr>
      </w:pPr>
    </w:p>
    <w:p w:rsidR="000558E0" w:rsidRPr="00D36821" w:rsidRDefault="000558E0" w:rsidP="000558E0">
      <w:pPr>
        <w:rPr>
          <w:b/>
          <w:sz w:val="28"/>
          <w:szCs w:val="28"/>
        </w:rPr>
      </w:pPr>
      <w:r w:rsidRPr="00D36821">
        <w:rPr>
          <w:sz w:val="28"/>
          <w:szCs w:val="28"/>
        </w:rPr>
        <w:t xml:space="preserve">                </w:t>
      </w:r>
      <w:r w:rsidRPr="00D36821">
        <w:rPr>
          <w:b/>
          <w:sz w:val="28"/>
          <w:szCs w:val="28"/>
        </w:rPr>
        <w:t>2.Организационно – педагогическая работа</w:t>
      </w:r>
    </w:p>
    <w:p w:rsidR="000558E0" w:rsidRPr="00D36821" w:rsidRDefault="000558E0" w:rsidP="000558E0">
      <w:pPr>
        <w:jc w:val="both"/>
        <w:rPr>
          <w:sz w:val="24"/>
          <w:szCs w:val="24"/>
        </w:rPr>
      </w:pPr>
    </w:p>
    <w:tbl>
      <w:tblPr>
        <w:tblW w:w="11057" w:type="dxa"/>
        <w:tblInd w:w="-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57"/>
      </w:tblGrid>
      <w:tr w:rsidR="000558E0" w:rsidRPr="00D36821" w:rsidTr="00466FEE">
        <w:tc>
          <w:tcPr>
            <w:tcW w:w="11057" w:type="dxa"/>
            <w:shd w:val="clear" w:color="auto" w:fill="auto"/>
          </w:tcPr>
          <w:p w:rsidR="000558E0" w:rsidRPr="00D36821" w:rsidRDefault="000558E0" w:rsidP="00466FEE">
            <w:pPr>
              <w:ind w:left="3240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 xml:space="preserve">                             2.1. Педсоветы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11057" w:type="dxa"/>
            <w:shd w:val="clear" w:color="auto" w:fill="auto"/>
          </w:tcPr>
          <w:p w:rsidR="000558E0" w:rsidRPr="00D36821" w:rsidRDefault="000558E0" w:rsidP="00466FEE">
            <w:pPr>
              <w:ind w:left="3240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Совместно со школой ( по плану школы)</w:t>
            </w:r>
          </w:p>
        </w:tc>
      </w:tr>
    </w:tbl>
    <w:p w:rsidR="000558E0" w:rsidRPr="00D36821" w:rsidRDefault="000558E0" w:rsidP="000558E0">
      <w:pPr>
        <w:ind w:left="3240"/>
        <w:rPr>
          <w:sz w:val="24"/>
          <w:szCs w:val="24"/>
        </w:rPr>
      </w:pPr>
      <w:r w:rsidRPr="00D36821">
        <w:rPr>
          <w:sz w:val="24"/>
          <w:szCs w:val="24"/>
        </w:rPr>
        <w:tab/>
      </w:r>
    </w:p>
    <w:p w:rsidR="000558E0" w:rsidRPr="00D36821" w:rsidRDefault="000558E0" w:rsidP="000558E0">
      <w:pPr>
        <w:tabs>
          <w:tab w:val="left" w:pos="1455"/>
        </w:tabs>
        <w:rPr>
          <w:sz w:val="24"/>
          <w:szCs w:val="24"/>
        </w:rPr>
      </w:pPr>
    </w:p>
    <w:tbl>
      <w:tblPr>
        <w:tblW w:w="11057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69"/>
        <w:gridCol w:w="60"/>
        <w:gridCol w:w="1860"/>
        <w:gridCol w:w="90"/>
        <w:gridCol w:w="2578"/>
      </w:tblGrid>
      <w:tr w:rsidR="000558E0" w:rsidRPr="00D36821" w:rsidTr="00466FEE">
        <w:tc>
          <w:tcPr>
            <w:tcW w:w="11057" w:type="dxa"/>
            <w:gridSpan w:val="5"/>
            <w:shd w:val="clear" w:color="auto" w:fill="auto"/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2.</w:t>
            </w:r>
            <w:proofErr w:type="gramStart"/>
            <w:r w:rsidRPr="00D36821">
              <w:rPr>
                <w:b/>
                <w:sz w:val="24"/>
                <w:szCs w:val="24"/>
              </w:rPr>
              <w:t>2.Открытые</w:t>
            </w:r>
            <w:proofErr w:type="gramEnd"/>
            <w:r w:rsidRPr="00D36821">
              <w:rPr>
                <w:b/>
                <w:sz w:val="24"/>
                <w:szCs w:val="24"/>
              </w:rPr>
              <w:t xml:space="preserve"> просмотры</w:t>
            </w: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  <w:r w:rsidRPr="00D36821">
              <w:rPr>
                <w:sz w:val="24"/>
                <w:szCs w:val="24"/>
              </w:rPr>
              <w:t xml:space="preserve">.1. Открытый просмотр организованной образовательной </w:t>
            </w:r>
            <w:proofErr w:type="gramStart"/>
            <w:r w:rsidRPr="00D36821">
              <w:rPr>
                <w:sz w:val="24"/>
                <w:szCs w:val="24"/>
              </w:rPr>
              <w:t>деятельности  в</w:t>
            </w:r>
            <w:proofErr w:type="gramEnd"/>
            <w:r w:rsidRPr="00D36821">
              <w:rPr>
                <w:sz w:val="24"/>
                <w:szCs w:val="24"/>
              </w:rPr>
              <w:t xml:space="preserve"> подготов</w:t>
            </w:r>
            <w:r>
              <w:rPr>
                <w:sz w:val="24"/>
                <w:szCs w:val="24"/>
              </w:rPr>
              <w:t>ительной</w:t>
            </w:r>
            <w:r w:rsidRPr="00D36821">
              <w:rPr>
                <w:sz w:val="24"/>
                <w:szCs w:val="24"/>
              </w:rPr>
              <w:t>.  группе по ФЭМП.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октябрь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Шамсутдинова</w:t>
            </w:r>
          </w:p>
        </w:tc>
      </w:tr>
      <w:tr w:rsidR="000558E0" w:rsidRPr="00D36821" w:rsidTr="00466FEE">
        <w:trPr>
          <w:trHeight w:val="1234"/>
        </w:trPr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autoSpaceDN w:val="0"/>
              <w:jc w:val="center"/>
              <w:rPr>
                <w:kern w:val="3"/>
                <w:sz w:val="24"/>
                <w:lang w:eastAsia="zh-CN"/>
              </w:rPr>
            </w:pPr>
            <w:r>
              <w:rPr>
                <w:kern w:val="3"/>
                <w:sz w:val="24"/>
                <w:lang w:eastAsia="zh-CN"/>
              </w:rPr>
              <w:t>2.2.2</w:t>
            </w:r>
            <w:r w:rsidRPr="00D36821">
              <w:rPr>
                <w:kern w:val="3"/>
                <w:sz w:val="24"/>
                <w:lang w:eastAsia="zh-CN"/>
              </w:rPr>
              <w:t xml:space="preserve">. Открытый просмотр организованной образовательной </w:t>
            </w:r>
            <w:r>
              <w:rPr>
                <w:kern w:val="3"/>
                <w:sz w:val="24"/>
                <w:lang w:eastAsia="zh-CN"/>
              </w:rPr>
              <w:t xml:space="preserve">деятельности в подготовительной </w:t>
            </w:r>
            <w:r w:rsidRPr="00D36821">
              <w:rPr>
                <w:kern w:val="3"/>
                <w:sz w:val="24"/>
                <w:lang w:eastAsia="zh-CN"/>
              </w:rPr>
              <w:t xml:space="preserve"> группе  по художественному творчеству.(рисование).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r w:rsidRPr="00D36821">
              <w:rPr>
                <w:sz w:val="24"/>
                <w:szCs w:val="24"/>
              </w:rPr>
              <w:t>Февраль</w:t>
            </w: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proofErr w:type="spellStart"/>
            <w:r w:rsidRPr="00D36821">
              <w:rPr>
                <w:sz w:val="24"/>
                <w:szCs w:val="24"/>
              </w:rPr>
              <w:t>Гиззатуллина</w:t>
            </w:r>
            <w:proofErr w:type="spellEnd"/>
          </w:p>
        </w:tc>
      </w:tr>
      <w:tr w:rsidR="000558E0" w:rsidRPr="00D36821" w:rsidTr="00466FEE">
        <w:tc>
          <w:tcPr>
            <w:tcW w:w="11057" w:type="dxa"/>
            <w:gridSpan w:val="5"/>
            <w:shd w:val="clear" w:color="auto" w:fill="auto"/>
          </w:tcPr>
          <w:p w:rsidR="000558E0" w:rsidRPr="00D36821" w:rsidRDefault="000558E0" w:rsidP="00466FEE">
            <w:pPr>
              <w:rPr>
                <w:b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2.3. Праздники и развлечения</w:t>
            </w: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Праздник «День Знаний»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сентябрь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2"/>
                <w:szCs w:val="22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Праздник «Золотая осень»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День пожилых.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r w:rsidRPr="00D36821">
              <w:rPr>
                <w:sz w:val="24"/>
                <w:szCs w:val="24"/>
                <w:lang w:val="tt-RU"/>
              </w:rPr>
              <w:t xml:space="preserve">Октябрь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«Мамин  день»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ноябрь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Новогодний праздник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декабрь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2"/>
                <w:szCs w:val="22"/>
              </w:rPr>
              <w:t>Воспитатели</w:t>
            </w: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Развлечения: «Зимние забавы»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январь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Праздник «Будем в армии служить»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февраль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rPr>
          <w:trHeight w:val="803"/>
        </w:trPr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Утренник к международному женскому дню 8 марта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март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Театрализованное представление по стихам </w:t>
            </w:r>
            <w:proofErr w:type="spellStart"/>
            <w:r w:rsidRPr="00D36821">
              <w:rPr>
                <w:sz w:val="24"/>
                <w:szCs w:val="24"/>
              </w:rPr>
              <w:t>Г.Тукая</w:t>
            </w:r>
            <w:proofErr w:type="spellEnd"/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апрель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rPr>
          <w:trHeight w:val="720"/>
        </w:trPr>
        <w:tc>
          <w:tcPr>
            <w:tcW w:w="6469" w:type="dxa"/>
            <w:tcBorders>
              <w:bottom w:val="single" w:sz="4" w:space="0" w:color="auto"/>
            </w:tcBorders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Утренник, посвященный </w:t>
            </w:r>
            <w:proofErr w:type="gramStart"/>
            <w:r w:rsidRPr="00D36821">
              <w:rPr>
                <w:sz w:val="24"/>
                <w:szCs w:val="24"/>
              </w:rPr>
              <w:t>ко  Дню</w:t>
            </w:r>
            <w:proofErr w:type="gramEnd"/>
            <w:r w:rsidRPr="00D36821">
              <w:rPr>
                <w:sz w:val="24"/>
                <w:szCs w:val="24"/>
              </w:rPr>
              <w:t xml:space="preserve"> Победы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Утренник «</w:t>
            </w:r>
            <w:proofErr w:type="spellStart"/>
            <w:r w:rsidRPr="00D36821">
              <w:rPr>
                <w:sz w:val="24"/>
                <w:szCs w:val="24"/>
              </w:rPr>
              <w:t>Бакча</w:t>
            </w:r>
            <w:proofErr w:type="spellEnd"/>
            <w:r w:rsidRPr="00D36821">
              <w:rPr>
                <w:sz w:val="24"/>
                <w:szCs w:val="24"/>
              </w:rPr>
              <w:t xml:space="preserve"> </w:t>
            </w:r>
            <w:proofErr w:type="spellStart"/>
            <w:r w:rsidRPr="00D36821">
              <w:rPr>
                <w:sz w:val="24"/>
                <w:szCs w:val="24"/>
              </w:rPr>
              <w:t>белэн</w:t>
            </w:r>
            <w:proofErr w:type="spellEnd"/>
            <w:r w:rsidRPr="00D36821">
              <w:rPr>
                <w:sz w:val="24"/>
                <w:szCs w:val="24"/>
              </w:rPr>
              <w:t xml:space="preserve"> </w:t>
            </w:r>
            <w:proofErr w:type="spellStart"/>
            <w:r w:rsidRPr="00D36821">
              <w:rPr>
                <w:sz w:val="24"/>
                <w:szCs w:val="24"/>
              </w:rPr>
              <w:t>хушлашу</w:t>
            </w:r>
            <w:proofErr w:type="spellEnd"/>
            <w:r w:rsidRPr="00D36821">
              <w:rPr>
                <w:sz w:val="24"/>
                <w:szCs w:val="24"/>
              </w:rPr>
              <w:t>»</w:t>
            </w:r>
          </w:p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май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c>
          <w:tcPr>
            <w:tcW w:w="11057" w:type="dxa"/>
            <w:gridSpan w:val="5"/>
            <w:shd w:val="clear" w:color="auto" w:fill="auto"/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2.4. Контроль руководства</w:t>
            </w: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  <w:r w:rsidRPr="00D36821">
              <w:rPr>
                <w:sz w:val="24"/>
                <w:szCs w:val="24"/>
              </w:rPr>
              <w:t xml:space="preserve">.1. Посещение занятий, режимных моментов, наблюдение </w:t>
            </w:r>
            <w:proofErr w:type="spellStart"/>
            <w:r w:rsidRPr="00D36821">
              <w:rPr>
                <w:sz w:val="24"/>
                <w:szCs w:val="24"/>
              </w:rPr>
              <w:t>пед</w:t>
            </w:r>
            <w:proofErr w:type="spellEnd"/>
            <w:r w:rsidRPr="00D36821">
              <w:rPr>
                <w:sz w:val="24"/>
                <w:szCs w:val="24"/>
              </w:rPr>
              <w:t>. процессов в группе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Директор школы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  <w:r w:rsidRPr="00D36821">
              <w:rPr>
                <w:sz w:val="24"/>
                <w:szCs w:val="24"/>
              </w:rPr>
              <w:t xml:space="preserve">.2. Проверка календарного плана </w:t>
            </w:r>
            <w:proofErr w:type="spellStart"/>
            <w:r w:rsidRPr="00D36821">
              <w:rPr>
                <w:sz w:val="24"/>
                <w:szCs w:val="24"/>
              </w:rPr>
              <w:t>воспитательно</w:t>
            </w:r>
            <w:proofErr w:type="spellEnd"/>
            <w:r w:rsidRPr="00D36821">
              <w:rPr>
                <w:sz w:val="24"/>
                <w:szCs w:val="24"/>
              </w:rPr>
              <w:t xml:space="preserve"> - образовательного процесса, помощь воспитателям в их написании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2"/>
                <w:szCs w:val="22"/>
              </w:rPr>
            </w:pPr>
            <w:r w:rsidRPr="00D36821">
              <w:rPr>
                <w:sz w:val="22"/>
                <w:szCs w:val="22"/>
              </w:rPr>
              <w:t>Каждый понедельник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  <w:r w:rsidRPr="00D36821">
              <w:rPr>
                <w:sz w:val="24"/>
                <w:szCs w:val="24"/>
              </w:rPr>
              <w:t>.3. Проверка готовности воспитателя на следующую неделю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Каждая пятница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rPr>
          <w:trHeight w:val="684"/>
        </w:trPr>
        <w:tc>
          <w:tcPr>
            <w:tcW w:w="6469" w:type="dxa"/>
            <w:shd w:val="clear" w:color="auto" w:fill="auto"/>
          </w:tcPr>
          <w:p w:rsidR="000558E0" w:rsidRPr="00D36821" w:rsidRDefault="000558E0" w:rsidP="000558E0">
            <w:pPr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lastRenderedPageBreak/>
              <w:t>2.4</w:t>
            </w:r>
            <w:r w:rsidRPr="00D36821">
              <w:rPr>
                <w:sz w:val="24"/>
                <w:szCs w:val="24"/>
              </w:rPr>
              <w:t xml:space="preserve">.4. Тематический  контроль» Реализация комплекта УМК при обучении детей </w:t>
            </w:r>
            <w:proofErr w:type="spellStart"/>
            <w:r w:rsidRPr="00D36821">
              <w:rPr>
                <w:sz w:val="24"/>
                <w:szCs w:val="24"/>
              </w:rPr>
              <w:t>подгот</w:t>
            </w:r>
            <w:proofErr w:type="spellEnd"/>
            <w:r w:rsidRPr="00D36821">
              <w:rPr>
                <w:sz w:val="24"/>
                <w:szCs w:val="24"/>
              </w:rPr>
              <w:t>. группы русскому языку»»</w:t>
            </w:r>
          </w:p>
        </w:tc>
        <w:tc>
          <w:tcPr>
            <w:tcW w:w="1920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Февраль  </w:t>
            </w:r>
          </w:p>
        </w:tc>
        <w:tc>
          <w:tcPr>
            <w:tcW w:w="2668" w:type="dxa"/>
            <w:gridSpan w:val="2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1057" w:type="dxa"/>
            <w:gridSpan w:val="5"/>
          </w:tcPr>
          <w:p w:rsidR="000558E0" w:rsidRPr="00D36821" w:rsidRDefault="000558E0" w:rsidP="00466FEE">
            <w:pPr>
              <w:rPr>
                <w:b/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 xml:space="preserve">2.5. Конкурсы   </w:t>
            </w: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58E0" w:rsidRPr="00D36821" w:rsidTr="00466FEE">
        <w:tblPrEx>
          <w:tblLook w:val="0000" w:firstRow="0" w:lastRow="0" w:firstColumn="0" w:lastColumn="0" w:noHBand="0" w:noVBand="0"/>
        </w:tblPrEx>
        <w:trPr>
          <w:trHeight w:val="195"/>
        </w:trPr>
        <w:tc>
          <w:tcPr>
            <w:tcW w:w="6529" w:type="dxa"/>
            <w:gridSpan w:val="2"/>
          </w:tcPr>
          <w:p w:rsidR="000558E0" w:rsidRPr="00D36821" w:rsidRDefault="000558E0" w:rsidP="00466FEE">
            <w:pPr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2.5</w:t>
            </w:r>
            <w:r w:rsidRPr="00D36821">
              <w:rPr>
                <w:sz w:val="24"/>
                <w:szCs w:val="24"/>
              </w:rPr>
              <w:t xml:space="preserve">.1. Конкурс среди родителей ДОУ «Новогодняя открытка» </w:t>
            </w:r>
          </w:p>
        </w:tc>
        <w:tc>
          <w:tcPr>
            <w:tcW w:w="1950" w:type="dxa"/>
            <w:gridSpan w:val="2"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578" w:type="dxa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  <w:p w:rsidR="000558E0" w:rsidRPr="00D36821" w:rsidRDefault="000558E0" w:rsidP="000558E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558E0" w:rsidRPr="00D36821" w:rsidTr="00466FEE">
        <w:tblPrEx>
          <w:tblLook w:val="0000" w:firstRow="0" w:lastRow="0" w:firstColumn="0" w:lastColumn="0" w:noHBand="0" w:noVBand="0"/>
        </w:tblPrEx>
        <w:trPr>
          <w:trHeight w:val="741"/>
        </w:trPr>
        <w:tc>
          <w:tcPr>
            <w:tcW w:w="6529" w:type="dxa"/>
            <w:gridSpan w:val="2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2.5.2</w:t>
            </w:r>
            <w:r w:rsidRPr="00D36821">
              <w:rPr>
                <w:sz w:val="24"/>
                <w:szCs w:val="24"/>
              </w:rPr>
              <w:t>. Выставка поделок из природного материала «Во саду ли, в огороде»</w:t>
            </w: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  <w:gridSpan w:val="2"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октябрь</w:t>
            </w:r>
          </w:p>
        </w:tc>
        <w:tc>
          <w:tcPr>
            <w:tcW w:w="2578" w:type="dxa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 и родители</w:t>
            </w:r>
          </w:p>
        </w:tc>
      </w:tr>
      <w:tr w:rsidR="000558E0" w:rsidRPr="00D36821" w:rsidTr="00466FEE">
        <w:tblPrEx>
          <w:tblLook w:val="0000" w:firstRow="0" w:lastRow="0" w:firstColumn="0" w:lastColumn="0" w:noHBand="0" w:noVBand="0"/>
        </w:tblPrEx>
        <w:trPr>
          <w:trHeight w:val="615"/>
        </w:trPr>
        <w:tc>
          <w:tcPr>
            <w:tcW w:w="6529" w:type="dxa"/>
            <w:gridSpan w:val="2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2.5.3</w:t>
            </w:r>
            <w:r w:rsidRPr="00D36821">
              <w:rPr>
                <w:sz w:val="24"/>
                <w:szCs w:val="24"/>
              </w:rPr>
              <w:t xml:space="preserve">. Тематическая выставка рисунков «Минем </w:t>
            </w:r>
            <w:r w:rsidRPr="00D36821">
              <w:rPr>
                <w:sz w:val="24"/>
                <w:szCs w:val="24"/>
                <w:lang w:val="tt-RU"/>
              </w:rPr>
              <w:t xml:space="preserve">әнием” </w:t>
            </w:r>
            <w:r w:rsidRPr="00D36821">
              <w:rPr>
                <w:sz w:val="24"/>
                <w:szCs w:val="24"/>
              </w:rPr>
              <w:t xml:space="preserve">  </w:t>
            </w: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  <w:gridSpan w:val="2"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578" w:type="dxa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  <w:tr w:rsidR="000558E0" w:rsidRPr="00D36821" w:rsidTr="00466FEE">
        <w:tblPrEx>
          <w:tblLook w:val="0000" w:firstRow="0" w:lastRow="0" w:firstColumn="0" w:lastColumn="0" w:noHBand="0" w:noVBand="0"/>
        </w:tblPrEx>
        <w:trPr>
          <w:trHeight w:val="696"/>
        </w:trPr>
        <w:tc>
          <w:tcPr>
            <w:tcW w:w="6529" w:type="dxa"/>
            <w:gridSpan w:val="2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2.5.4</w:t>
            </w:r>
            <w:r w:rsidRPr="00D36821">
              <w:rPr>
                <w:sz w:val="24"/>
                <w:szCs w:val="24"/>
              </w:rPr>
              <w:t>.  Выставка открыток</w:t>
            </w:r>
            <w:proofErr w:type="gramStart"/>
            <w:r w:rsidRPr="00D36821">
              <w:rPr>
                <w:sz w:val="24"/>
                <w:szCs w:val="24"/>
              </w:rPr>
              <w:t xml:space="preserve">   «</w:t>
            </w:r>
            <w:proofErr w:type="gramEnd"/>
            <w:r w:rsidRPr="00D36821">
              <w:rPr>
                <w:sz w:val="24"/>
                <w:szCs w:val="24"/>
              </w:rPr>
              <w:t>Подарок папе»</w:t>
            </w: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50" w:type="dxa"/>
            <w:gridSpan w:val="2"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578" w:type="dxa"/>
          </w:tcPr>
          <w:p w:rsidR="000558E0" w:rsidRPr="00D36821" w:rsidRDefault="000558E0" w:rsidP="000558E0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Воспитатели</w:t>
            </w:r>
          </w:p>
        </w:tc>
      </w:tr>
    </w:tbl>
    <w:p w:rsidR="000558E0" w:rsidRPr="00D36821" w:rsidRDefault="000558E0" w:rsidP="000558E0">
      <w:pPr>
        <w:rPr>
          <w:b/>
          <w:sz w:val="28"/>
          <w:szCs w:val="28"/>
          <w:lang w:val="tt-RU"/>
        </w:rPr>
      </w:pPr>
    </w:p>
    <w:p w:rsidR="000558E0" w:rsidRPr="00D36821" w:rsidRDefault="000558E0" w:rsidP="000558E0">
      <w:pPr>
        <w:numPr>
          <w:ilvl w:val="0"/>
          <w:numId w:val="2"/>
        </w:numPr>
        <w:spacing w:after="200" w:line="276" w:lineRule="auto"/>
        <w:contextualSpacing/>
        <w:jc w:val="center"/>
        <w:rPr>
          <w:rFonts w:eastAsia="Calibri"/>
          <w:b/>
          <w:sz w:val="28"/>
          <w:szCs w:val="28"/>
          <w:lang w:val="tt-RU" w:eastAsia="en-US"/>
        </w:rPr>
      </w:pPr>
      <w:r w:rsidRPr="00D36821">
        <w:rPr>
          <w:rFonts w:eastAsia="Calibri"/>
          <w:b/>
          <w:sz w:val="28"/>
          <w:szCs w:val="28"/>
          <w:lang w:eastAsia="en-US"/>
        </w:rPr>
        <w:t>Работа с родителями</w:t>
      </w:r>
    </w:p>
    <w:tbl>
      <w:tblPr>
        <w:tblW w:w="1108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9"/>
        <w:gridCol w:w="1920"/>
        <w:gridCol w:w="2880"/>
      </w:tblGrid>
      <w:tr w:rsidR="000558E0" w:rsidRPr="00D36821" w:rsidTr="00466FEE">
        <w:trPr>
          <w:trHeight w:val="641"/>
        </w:trPr>
        <w:tc>
          <w:tcPr>
            <w:tcW w:w="6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Сроки</w:t>
            </w: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0558E0" w:rsidRPr="00D36821" w:rsidTr="00466FEE">
        <w:trPr>
          <w:trHeight w:val="377"/>
        </w:trPr>
        <w:tc>
          <w:tcPr>
            <w:tcW w:w="11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b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3.1. Родительские собрания</w:t>
            </w:r>
          </w:p>
        </w:tc>
      </w:tr>
      <w:tr w:rsidR="000558E0" w:rsidRPr="00D36821" w:rsidTr="00466FEE">
        <w:trPr>
          <w:trHeight w:val="70"/>
        </w:trPr>
        <w:tc>
          <w:tcPr>
            <w:tcW w:w="6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3.1.1. </w:t>
            </w:r>
          </w:p>
          <w:p w:rsidR="000558E0" w:rsidRPr="00D36821" w:rsidRDefault="000558E0" w:rsidP="00466FEE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36821">
              <w:rPr>
                <w:sz w:val="24"/>
                <w:szCs w:val="24"/>
              </w:rPr>
              <w:t>№1.</w:t>
            </w:r>
            <w:r w:rsidRPr="00D36821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 </w:t>
            </w:r>
            <w:r w:rsidRPr="00D36821">
              <w:rPr>
                <w:bCs/>
                <w:color w:val="000000"/>
                <w:sz w:val="24"/>
                <w:szCs w:val="24"/>
                <w:shd w:val="clear" w:color="auto" w:fill="FFFFFF"/>
              </w:rPr>
              <w:t>Доклад «Психическое здоровье дошкольника и телевидение»</w:t>
            </w:r>
          </w:p>
          <w:p w:rsidR="000558E0" w:rsidRPr="00D36821" w:rsidRDefault="000558E0" w:rsidP="00466FEE">
            <w:pPr>
              <w:rPr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36821">
              <w:rPr>
                <w:bCs/>
                <w:color w:val="000000"/>
                <w:sz w:val="24"/>
                <w:szCs w:val="24"/>
                <w:shd w:val="clear" w:color="auto" w:fill="FFFFFF"/>
              </w:rPr>
              <w:t>- Знакомство родителей с действиями при возникновении угрозы совершения террористического акта.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bCs/>
                <w:color w:val="000000"/>
                <w:sz w:val="24"/>
                <w:szCs w:val="24"/>
                <w:shd w:val="clear" w:color="auto" w:fill="FFFFFF"/>
              </w:rPr>
              <w:t>- Профилактика гриппа и ОРВИ.</w:t>
            </w:r>
          </w:p>
          <w:p w:rsidR="000558E0" w:rsidRPr="00D36821" w:rsidRDefault="000558E0" w:rsidP="00466FEE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D36821">
              <w:rPr>
                <w:color w:val="000000"/>
                <w:sz w:val="24"/>
                <w:szCs w:val="24"/>
              </w:rPr>
              <w:t xml:space="preserve">- Выбор родительского комитета на 2020-21 учебный год. </w:t>
            </w:r>
          </w:p>
          <w:p w:rsidR="000558E0" w:rsidRPr="00D36821" w:rsidRDefault="000558E0" w:rsidP="00466FEE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0558E0" w:rsidRPr="00D36821" w:rsidRDefault="000558E0" w:rsidP="00466FEE">
            <w:pPr>
              <w:ind w:left="720"/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sz w:val="24"/>
                <w:szCs w:val="24"/>
              </w:rPr>
              <w:t>Воспитател</w:t>
            </w:r>
            <w:proofErr w:type="spellEnd"/>
            <w:r w:rsidRPr="00D36821">
              <w:rPr>
                <w:sz w:val="24"/>
                <w:szCs w:val="24"/>
                <w:lang w:val="tt-RU"/>
              </w:rPr>
              <w:t>и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Родительский комитет</w:t>
            </w:r>
          </w:p>
        </w:tc>
      </w:tr>
      <w:tr w:rsidR="000558E0" w:rsidRPr="00D36821" w:rsidTr="00466FEE">
        <w:trPr>
          <w:trHeight w:val="1409"/>
        </w:trPr>
        <w:tc>
          <w:tcPr>
            <w:tcW w:w="6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0558E0">
            <w:pPr>
              <w:numPr>
                <w:ilvl w:val="2"/>
                <w:numId w:val="4"/>
              </w:numPr>
              <w:shd w:val="clear" w:color="auto" w:fill="FFFFFF"/>
              <w:spacing w:before="100" w:beforeAutospacing="1" w:after="100" w:afterAutospacing="1" w:line="240" w:lineRule="atLeast"/>
              <w:ind w:left="374"/>
              <w:rPr>
                <w:b/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 xml:space="preserve"> №</w:t>
            </w:r>
            <w:proofErr w:type="gramStart"/>
            <w:r w:rsidRPr="00D36821">
              <w:rPr>
                <w:color w:val="000000"/>
                <w:sz w:val="24"/>
                <w:szCs w:val="24"/>
              </w:rPr>
              <w:t>2  Тема</w:t>
            </w:r>
            <w:proofErr w:type="gramEnd"/>
            <w:r w:rsidRPr="00D36821">
              <w:rPr>
                <w:color w:val="000000"/>
                <w:sz w:val="24"/>
                <w:szCs w:val="24"/>
              </w:rPr>
              <w:t xml:space="preserve">: </w:t>
            </w:r>
            <w:r w:rsidRPr="00D36821">
              <w:rPr>
                <w:sz w:val="24"/>
                <w:szCs w:val="24"/>
              </w:rPr>
              <w:t>«</w:t>
            </w:r>
            <w:r w:rsidRPr="00D36821">
              <w:rPr>
                <w:b/>
                <w:sz w:val="21"/>
                <w:szCs w:val="21"/>
              </w:rPr>
              <w:t xml:space="preserve">Роль матери и отца в воспитании и развитии ребёнка </w:t>
            </w:r>
            <w:r w:rsidRPr="00D36821">
              <w:rPr>
                <w:b/>
                <w:sz w:val="24"/>
                <w:szCs w:val="24"/>
              </w:rPr>
              <w:t>»</w:t>
            </w:r>
          </w:p>
          <w:p w:rsidR="000558E0" w:rsidRPr="00D36821" w:rsidRDefault="000558E0" w:rsidP="000558E0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tLeast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lang w:val="tt-RU"/>
              </w:rPr>
              <w:t xml:space="preserve">Консультация для родителей. “Роль отца в воспитании ребёнука  ” выступление воспитателя </w:t>
            </w:r>
          </w:p>
          <w:p w:rsidR="000558E0" w:rsidRPr="00D36821" w:rsidRDefault="000558E0" w:rsidP="000558E0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tLeast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 xml:space="preserve">«Роль родителей в воспитании ребёнка» </w:t>
            </w:r>
            <w:r w:rsidRPr="00D36821">
              <w:rPr>
                <w:color w:val="000000"/>
                <w:sz w:val="24"/>
                <w:szCs w:val="24"/>
                <w:lang w:val="tt-RU"/>
              </w:rPr>
              <w:t xml:space="preserve">выступление воспитателя </w:t>
            </w:r>
          </w:p>
          <w:p w:rsidR="000558E0" w:rsidRPr="00D36821" w:rsidRDefault="000558E0" w:rsidP="000558E0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tLeast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lang w:val="tt-RU"/>
              </w:rPr>
              <w:t xml:space="preserve">“Организация питания детей в дошкольном учреждении” консультация для родителей . выступает заведующая ДОУ </w:t>
            </w:r>
          </w:p>
          <w:p w:rsidR="000558E0" w:rsidRPr="00D36821" w:rsidRDefault="000558E0" w:rsidP="000558E0">
            <w:pPr>
              <w:numPr>
                <w:ilvl w:val="0"/>
                <w:numId w:val="5"/>
              </w:numPr>
              <w:shd w:val="clear" w:color="auto" w:fill="FFFFFF"/>
              <w:spacing w:before="100" w:beforeAutospacing="1" w:after="100" w:afterAutospacing="1" w:line="240" w:lineRule="atLeast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 xml:space="preserve">Подготовка к новогоднему </w:t>
            </w:r>
            <w:proofErr w:type="gramStart"/>
            <w:r w:rsidRPr="00D36821">
              <w:rPr>
                <w:color w:val="000000"/>
                <w:sz w:val="24"/>
                <w:szCs w:val="24"/>
              </w:rPr>
              <w:t>утреннику..</w:t>
            </w:r>
            <w:proofErr w:type="gramEnd"/>
          </w:p>
          <w:p w:rsidR="000558E0" w:rsidRPr="00D36821" w:rsidRDefault="000558E0" w:rsidP="00466FEE">
            <w:pPr>
              <w:shd w:val="clear" w:color="auto" w:fill="FFFFFF"/>
              <w:spacing w:before="100" w:beforeAutospacing="1" w:after="100" w:afterAutospacing="1" w:line="240" w:lineRule="atLeast"/>
              <w:ind w:left="734"/>
              <w:rPr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sz w:val="24"/>
                <w:szCs w:val="24"/>
              </w:rPr>
              <w:t>Воспитател</w:t>
            </w:r>
            <w:proofErr w:type="spellEnd"/>
            <w:r w:rsidRPr="00D36821">
              <w:rPr>
                <w:sz w:val="24"/>
                <w:szCs w:val="24"/>
                <w:lang w:val="tt-RU"/>
              </w:rPr>
              <w:t>и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rPr>
          <w:trHeight w:val="641"/>
        </w:trPr>
        <w:tc>
          <w:tcPr>
            <w:tcW w:w="6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0558E0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3.1.3 №3 «Разноцветный </w:t>
            </w:r>
            <w:proofErr w:type="gramStart"/>
            <w:r w:rsidRPr="00D36821">
              <w:rPr>
                <w:sz w:val="24"/>
                <w:szCs w:val="24"/>
              </w:rPr>
              <w:t>мир »</w:t>
            </w:r>
            <w:proofErr w:type="gramEnd"/>
            <w:r w:rsidRPr="00D36821">
              <w:rPr>
                <w:sz w:val="24"/>
                <w:szCs w:val="24"/>
              </w:rPr>
              <w:t xml:space="preserve"> </w:t>
            </w:r>
          </w:p>
          <w:p w:rsidR="000558E0" w:rsidRPr="00D36821" w:rsidRDefault="000558E0" w:rsidP="000558E0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Организация работы ДОУ в летнее </w:t>
            </w:r>
            <w:proofErr w:type="gramStart"/>
            <w:r w:rsidRPr="00D36821">
              <w:rPr>
                <w:sz w:val="24"/>
                <w:szCs w:val="24"/>
              </w:rPr>
              <w:t>время..</w:t>
            </w:r>
            <w:proofErr w:type="gramEnd"/>
          </w:p>
          <w:p w:rsidR="000558E0" w:rsidRPr="00D36821" w:rsidRDefault="000558E0" w:rsidP="000558E0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Консультация на тему</w:t>
            </w:r>
            <w:proofErr w:type="gramStart"/>
            <w:r w:rsidRPr="00D36821">
              <w:rPr>
                <w:sz w:val="24"/>
                <w:szCs w:val="24"/>
              </w:rPr>
              <w:t>: »Взрослые</w:t>
            </w:r>
            <w:proofErr w:type="gramEnd"/>
            <w:r w:rsidRPr="00D36821">
              <w:rPr>
                <w:sz w:val="24"/>
                <w:szCs w:val="24"/>
              </w:rPr>
              <w:t xml:space="preserve"> пример – для детей в поведении на дорогах» Докладчик воспитатель</w:t>
            </w:r>
          </w:p>
          <w:p w:rsidR="000558E0" w:rsidRPr="00D36821" w:rsidRDefault="000558E0" w:rsidP="000558E0">
            <w:pPr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Разное.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май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sz w:val="24"/>
                <w:szCs w:val="24"/>
              </w:rPr>
              <w:t>Воспитател</w:t>
            </w:r>
            <w:proofErr w:type="spellEnd"/>
            <w:r w:rsidRPr="00D36821">
              <w:rPr>
                <w:sz w:val="24"/>
                <w:szCs w:val="24"/>
                <w:lang w:val="tt-RU"/>
              </w:rPr>
              <w:t>и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Родительский комитет</w:t>
            </w:r>
          </w:p>
        </w:tc>
      </w:tr>
      <w:tr w:rsidR="000558E0" w:rsidRPr="00D36821" w:rsidTr="00466FEE">
        <w:trPr>
          <w:trHeight w:val="641"/>
        </w:trPr>
        <w:tc>
          <w:tcPr>
            <w:tcW w:w="11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b/>
                <w:bCs/>
                <w:iCs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b/>
                <w:bCs/>
                <w:iCs/>
                <w:sz w:val="24"/>
                <w:szCs w:val="24"/>
              </w:rPr>
              <w:t>3.2 Консультации для родителей</w:t>
            </w:r>
          </w:p>
        </w:tc>
      </w:tr>
    </w:tbl>
    <w:p w:rsidR="000558E0" w:rsidRPr="00D36821" w:rsidRDefault="000558E0" w:rsidP="000558E0">
      <w:pPr>
        <w:rPr>
          <w:sz w:val="24"/>
          <w:szCs w:val="24"/>
          <w:lang w:val="tt-RU"/>
        </w:rPr>
      </w:pPr>
    </w:p>
    <w:tbl>
      <w:tblPr>
        <w:tblW w:w="11089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89"/>
        <w:gridCol w:w="1920"/>
        <w:gridCol w:w="2880"/>
      </w:tblGrid>
      <w:tr w:rsidR="000558E0" w:rsidRPr="00D36821" w:rsidTr="00466FEE">
        <w:trPr>
          <w:trHeight w:val="641"/>
        </w:trPr>
        <w:tc>
          <w:tcPr>
            <w:tcW w:w="6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1. Ошибки, которые совершать </w:t>
            </w:r>
            <w:proofErr w:type="gramStart"/>
            <w:r w:rsidRPr="00D36821">
              <w:rPr>
                <w:sz w:val="24"/>
                <w:szCs w:val="24"/>
              </w:rPr>
              <w:t>нельзя .</w:t>
            </w:r>
            <w:proofErr w:type="gramEnd"/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r w:rsidRPr="00D36821">
              <w:rPr>
                <w:sz w:val="24"/>
                <w:szCs w:val="24"/>
              </w:rPr>
              <w:t>2. </w:t>
            </w:r>
            <w:r w:rsidRPr="00D36821">
              <w:rPr>
                <w:sz w:val="24"/>
                <w:szCs w:val="24"/>
                <w:lang w:val="tt-RU"/>
              </w:rPr>
              <w:t>Психическое здоровье дошкольника и телевидение.</w:t>
            </w: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r w:rsidRPr="00D36821">
              <w:rPr>
                <w:sz w:val="24"/>
                <w:szCs w:val="24"/>
              </w:rPr>
              <w:t>3 Кто является первым воспитателем ребенка.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proofErr w:type="gramStart"/>
            <w:r w:rsidRPr="00D36821">
              <w:rPr>
                <w:sz w:val="24"/>
                <w:szCs w:val="24"/>
              </w:rPr>
              <w:t>4  Если</w:t>
            </w:r>
            <w:proofErr w:type="gramEnd"/>
            <w:r w:rsidRPr="00D36821">
              <w:rPr>
                <w:sz w:val="24"/>
                <w:szCs w:val="24"/>
              </w:rPr>
              <w:t xml:space="preserve"> ребенок кусается.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5.  Здоровье всему голова.</w:t>
            </w:r>
          </w:p>
          <w:p w:rsidR="000558E0" w:rsidRPr="00D36821" w:rsidRDefault="000558E0" w:rsidP="00466FEE">
            <w:pPr>
              <w:rPr>
                <w:b/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6.  </w:t>
            </w:r>
            <w:r w:rsidRPr="00D36821">
              <w:rPr>
                <w:bCs/>
                <w:color w:val="000000"/>
                <w:sz w:val="24"/>
                <w:szCs w:val="24"/>
                <w:shd w:val="clear" w:color="auto" w:fill="FFFFFF"/>
              </w:rPr>
              <w:t>Учим ребёнка общаться.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сентябрь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октябрь 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ноябрь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декабрь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февраль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март</w:t>
            </w: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r w:rsidRPr="00D36821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Воспитатель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Воспитатель 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</w:tbl>
    <w:p w:rsidR="000558E0" w:rsidRPr="00D36821" w:rsidRDefault="000558E0" w:rsidP="000558E0">
      <w:pPr>
        <w:rPr>
          <w:b/>
          <w:sz w:val="28"/>
          <w:szCs w:val="28"/>
        </w:rPr>
      </w:pPr>
    </w:p>
    <w:p w:rsidR="000558E0" w:rsidRPr="00D36821" w:rsidRDefault="000558E0" w:rsidP="000558E0">
      <w:pPr>
        <w:jc w:val="center"/>
        <w:rPr>
          <w:b/>
          <w:sz w:val="28"/>
          <w:szCs w:val="28"/>
        </w:rPr>
      </w:pPr>
      <w:r w:rsidRPr="00D36821">
        <w:rPr>
          <w:b/>
          <w:sz w:val="28"/>
          <w:szCs w:val="28"/>
        </w:rPr>
        <w:t>4. Административно-хозяйственная работа</w:t>
      </w:r>
    </w:p>
    <w:p w:rsidR="000558E0" w:rsidRPr="00D36821" w:rsidRDefault="000558E0" w:rsidP="000558E0">
      <w:pPr>
        <w:jc w:val="center"/>
        <w:rPr>
          <w:b/>
          <w:sz w:val="28"/>
          <w:szCs w:val="28"/>
        </w:rPr>
      </w:pPr>
    </w:p>
    <w:tbl>
      <w:tblPr>
        <w:tblW w:w="1112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27"/>
        <w:gridCol w:w="1920"/>
        <w:gridCol w:w="2880"/>
      </w:tblGrid>
      <w:tr w:rsidR="000558E0" w:rsidRPr="00D36821" w:rsidTr="00466FEE">
        <w:trPr>
          <w:trHeight w:val="641"/>
        </w:trPr>
        <w:tc>
          <w:tcPr>
            <w:tcW w:w="11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jc w:val="center"/>
              <w:rPr>
                <w:b/>
                <w:sz w:val="24"/>
                <w:szCs w:val="24"/>
              </w:rPr>
            </w:pPr>
            <w:r w:rsidRPr="00D36821">
              <w:rPr>
                <w:b/>
                <w:sz w:val="24"/>
                <w:szCs w:val="24"/>
              </w:rPr>
              <w:t>4.1. Охрана жизни и здоровья детей и сотрудников</w:t>
            </w:r>
          </w:p>
        </w:tc>
      </w:tr>
      <w:tr w:rsidR="000558E0" w:rsidRPr="00D36821" w:rsidTr="00466FEE">
        <w:trPr>
          <w:trHeight w:val="641"/>
        </w:trPr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4.1.1. Проработка инструкций по охране труда, охране жизни и здоровья детей и правил пожарной безопасности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сентябрь, март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  <w:r w:rsidRPr="00D36821">
              <w:rPr>
                <w:sz w:val="24"/>
                <w:szCs w:val="24"/>
                <w:lang w:val="tt-RU"/>
              </w:rPr>
              <w:t>Директор школы</w:t>
            </w:r>
          </w:p>
        </w:tc>
      </w:tr>
      <w:tr w:rsidR="000558E0" w:rsidRPr="00D36821" w:rsidTr="00466FEE">
        <w:trPr>
          <w:trHeight w:val="278"/>
        </w:trPr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4.1.2. Косметический ремонт помещений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июнь - август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</w:tc>
      </w:tr>
      <w:tr w:rsidR="000558E0" w:rsidRPr="00D36821" w:rsidTr="00466FEE">
        <w:trPr>
          <w:trHeight w:val="151"/>
        </w:trPr>
        <w:tc>
          <w:tcPr>
            <w:tcW w:w="6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4.1.</w:t>
            </w:r>
            <w:r w:rsidRPr="00D36821">
              <w:rPr>
                <w:sz w:val="24"/>
                <w:szCs w:val="24"/>
                <w:lang w:val="tt-RU"/>
              </w:rPr>
              <w:t>3</w:t>
            </w:r>
            <w:r w:rsidRPr="00D36821">
              <w:rPr>
                <w:sz w:val="24"/>
                <w:szCs w:val="24"/>
              </w:rPr>
              <w:t>.Проведение работ по благоустройству и озеленению территории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май, апрель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58E0" w:rsidRPr="00D36821" w:rsidRDefault="000558E0" w:rsidP="00466FEE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0558E0" w:rsidRPr="00D36821" w:rsidRDefault="000558E0" w:rsidP="000558E0">
      <w:pPr>
        <w:rPr>
          <w:b/>
          <w:sz w:val="24"/>
          <w:szCs w:val="24"/>
          <w:lang w:val="tt-RU"/>
        </w:rPr>
      </w:pPr>
    </w:p>
    <w:p w:rsidR="000558E0" w:rsidRPr="00D36821" w:rsidRDefault="000558E0" w:rsidP="000558E0">
      <w:pPr>
        <w:rPr>
          <w:b/>
          <w:sz w:val="24"/>
          <w:szCs w:val="24"/>
        </w:rPr>
      </w:pPr>
    </w:p>
    <w:p w:rsidR="000558E0" w:rsidRPr="00D36821" w:rsidRDefault="000558E0" w:rsidP="000558E0">
      <w:pPr>
        <w:jc w:val="center"/>
        <w:rPr>
          <w:b/>
          <w:sz w:val="24"/>
          <w:szCs w:val="24"/>
        </w:rPr>
      </w:pPr>
      <w:proofErr w:type="gramStart"/>
      <w:r w:rsidRPr="00D36821">
        <w:rPr>
          <w:b/>
          <w:bCs/>
          <w:sz w:val="24"/>
          <w:szCs w:val="24"/>
        </w:rPr>
        <w:t>П</w:t>
      </w:r>
      <w:r>
        <w:rPr>
          <w:b/>
          <w:bCs/>
          <w:sz w:val="24"/>
          <w:szCs w:val="24"/>
        </w:rPr>
        <w:t>лан  работы</w:t>
      </w:r>
      <w:proofErr w:type="gramEnd"/>
      <w:r>
        <w:rPr>
          <w:b/>
          <w:bCs/>
          <w:sz w:val="24"/>
          <w:szCs w:val="24"/>
        </w:rPr>
        <w:t xml:space="preserve"> по преемственности дошкольной группы</w:t>
      </w:r>
      <w:r w:rsidRPr="00D36821">
        <w:rPr>
          <w:b/>
          <w:bCs/>
          <w:sz w:val="24"/>
          <w:szCs w:val="24"/>
        </w:rPr>
        <w:t xml:space="preserve"> и школы.</w:t>
      </w:r>
    </w:p>
    <w:p w:rsidR="000558E0" w:rsidRPr="00D36821" w:rsidRDefault="000558E0" w:rsidP="000558E0">
      <w:pPr>
        <w:jc w:val="center"/>
        <w:rPr>
          <w:b/>
          <w:sz w:val="24"/>
          <w:szCs w:val="24"/>
        </w:rPr>
      </w:pPr>
    </w:p>
    <w:p w:rsidR="000558E0" w:rsidRPr="00D36821" w:rsidRDefault="000558E0" w:rsidP="000558E0">
      <w:pPr>
        <w:jc w:val="center"/>
        <w:rPr>
          <w:sz w:val="24"/>
          <w:szCs w:val="24"/>
        </w:rPr>
      </w:pPr>
      <w:r w:rsidRPr="00D36821">
        <w:rPr>
          <w:sz w:val="24"/>
          <w:szCs w:val="24"/>
        </w:rPr>
        <w:t>Задачи:</w:t>
      </w:r>
    </w:p>
    <w:p w:rsidR="000558E0" w:rsidRPr="00D36821" w:rsidRDefault="000558E0" w:rsidP="000558E0">
      <w:pPr>
        <w:rPr>
          <w:sz w:val="24"/>
          <w:szCs w:val="24"/>
        </w:rPr>
      </w:pPr>
      <w:r w:rsidRPr="00D36821">
        <w:rPr>
          <w:sz w:val="24"/>
          <w:szCs w:val="24"/>
        </w:rPr>
        <w:t xml:space="preserve">              1. Создать условия для успешной адаптации первоклассников.</w:t>
      </w:r>
    </w:p>
    <w:p w:rsidR="000558E0" w:rsidRPr="00D36821" w:rsidRDefault="000558E0" w:rsidP="000558E0">
      <w:pPr>
        <w:jc w:val="center"/>
        <w:rPr>
          <w:sz w:val="24"/>
          <w:szCs w:val="24"/>
        </w:rPr>
      </w:pPr>
      <w:r w:rsidRPr="00D36821">
        <w:rPr>
          <w:sz w:val="24"/>
          <w:szCs w:val="24"/>
        </w:rPr>
        <w:t xml:space="preserve">      2. 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0558E0" w:rsidRPr="00D36821" w:rsidRDefault="000558E0" w:rsidP="000558E0">
      <w:pPr>
        <w:rPr>
          <w:sz w:val="24"/>
          <w:szCs w:val="24"/>
        </w:rPr>
      </w:pPr>
      <w:r w:rsidRPr="00D36821">
        <w:rPr>
          <w:sz w:val="24"/>
          <w:szCs w:val="24"/>
        </w:rPr>
        <w:t xml:space="preserve">              3. Создание предметно-развивающей среды для ознакомления воспитанников со школой.</w:t>
      </w:r>
    </w:p>
    <w:p w:rsidR="000558E0" w:rsidRPr="00D36821" w:rsidRDefault="000558E0" w:rsidP="000558E0">
      <w:pPr>
        <w:rPr>
          <w:sz w:val="24"/>
          <w:szCs w:val="24"/>
        </w:rPr>
      </w:pPr>
    </w:p>
    <w:tbl>
      <w:tblPr>
        <w:tblW w:w="0" w:type="auto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0"/>
        <w:gridCol w:w="1292"/>
        <w:gridCol w:w="2024"/>
      </w:tblGrid>
      <w:tr w:rsidR="000558E0" w:rsidRPr="00D36821" w:rsidTr="00466FEE">
        <w:tc>
          <w:tcPr>
            <w:tcW w:w="7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3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bCs/>
                <w:sz w:val="24"/>
                <w:szCs w:val="24"/>
              </w:rPr>
              <w:t>Сроки</w:t>
            </w:r>
          </w:p>
        </w:tc>
        <w:tc>
          <w:tcPr>
            <w:tcW w:w="205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bCs/>
                <w:sz w:val="24"/>
                <w:szCs w:val="24"/>
              </w:rPr>
              <w:t>Ответственные</w:t>
            </w:r>
          </w:p>
        </w:tc>
      </w:tr>
      <w:tr w:rsidR="000558E0" w:rsidRPr="00D36821" w:rsidTr="00466FEE">
        <w:trPr>
          <w:trHeight w:val="129"/>
        </w:trPr>
        <w:tc>
          <w:tcPr>
            <w:tcW w:w="10596" w:type="dxa"/>
            <w:gridSpan w:val="3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Содержание совместной работы воспитателей ДОУ и учителей школы</w:t>
            </w:r>
          </w:p>
        </w:tc>
      </w:tr>
      <w:tr w:rsidR="000558E0" w:rsidRPr="00D36821" w:rsidTr="00466FEE">
        <w:trPr>
          <w:trHeight w:val="153"/>
        </w:trPr>
        <w:tc>
          <w:tcPr>
            <w:tcW w:w="7230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Взаимное посещение школы и детского сада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Взаимное консультирование.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Изучение образовательной программы ДОУ и программы 1 класса.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День открытых дверей (показ открытых занятий и уроков).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5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sz w:val="24"/>
                <w:szCs w:val="24"/>
              </w:rPr>
              <w:t>воспитател</w:t>
            </w:r>
            <w:proofErr w:type="spellEnd"/>
            <w:r w:rsidRPr="00D36821">
              <w:rPr>
                <w:sz w:val="24"/>
                <w:szCs w:val="24"/>
                <w:lang w:val="tt-RU"/>
              </w:rPr>
              <w:t>и</w:t>
            </w:r>
          </w:p>
        </w:tc>
      </w:tr>
      <w:tr w:rsidR="000558E0" w:rsidRPr="00D36821" w:rsidTr="00466FEE">
        <w:trPr>
          <w:trHeight w:val="159"/>
        </w:trPr>
        <w:tc>
          <w:tcPr>
            <w:tcW w:w="10596" w:type="dxa"/>
            <w:gridSpan w:val="3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Содержание работы по ознакомлению детей со школой</w:t>
            </w:r>
          </w:p>
        </w:tc>
      </w:tr>
      <w:tr w:rsidR="000558E0" w:rsidRPr="00D36821" w:rsidTr="00466FEE">
        <w:trPr>
          <w:trHeight w:val="359"/>
        </w:trPr>
        <w:tc>
          <w:tcPr>
            <w:tcW w:w="7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Праздник в ДОУ «День знаний»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Посещение торжественной линейки в школе.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Экскурсия к зданию школы.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Сентябрь</w:t>
            </w:r>
          </w:p>
        </w:tc>
        <w:tc>
          <w:tcPr>
            <w:tcW w:w="205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proofErr w:type="spellStart"/>
            <w:r w:rsidRPr="00D36821">
              <w:rPr>
                <w:sz w:val="24"/>
                <w:szCs w:val="24"/>
              </w:rPr>
              <w:t>Воспитател</w:t>
            </w:r>
            <w:proofErr w:type="spellEnd"/>
            <w:r w:rsidRPr="00D36821">
              <w:rPr>
                <w:sz w:val="24"/>
                <w:szCs w:val="24"/>
                <w:lang w:val="tt-RU"/>
              </w:rPr>
              <w:t>и</w:t>
            </w:r>
            <w:r w:rsidRPr="00D36821">
              <w:rPr>
                <w:sz w:val="24"/>
                <w:szCs w:val="24"/>
              </w:rPr>
              <w:t xml:space="preserve"> </w:t>
            </w:r>
          </w:p>
        </w:tc>
      </w:tr>
      <w:tr w:rsidR="000558E0" w:rsidRPr="00D36821" w:rsidTr="00466FEE">
        <w:tc>
          <w:tcPr>
            <w:tcW w:w="7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Беседа о школе.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Экскурсия в библиотеку школы.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Беседа о профессии учителя (с приглашением учителя начальных классов).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7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Чтение и рассказывание стихов о школе.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Рассматривание картин, отражающих школьную жизнь.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Ноябрь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72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Изобразительная деятельность на тему школы.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Сюжетно-ролевая игра «Школа»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Знакомство с пословицами и поговорками об учении.</w:t>
            </w:r>
          </w:p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lastRenderedPageBreak/>
              <w:t>Рассматривание школьных принадлежностей и дидактическая игра «Собери портфель»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58E0" w:rsidRPr="00D36821" w:rsidRDefault="000558E0" w:rsidP="00466FEE">
            <w:pPr>
              <w:jc w:val="center"/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</w:p>
        </w:tc>
      </w:tr>
    </w:tbl>
    <w:p w:rsidR="000558E0" w:rsidRPr="00D36821" w:rsidRDefault="000558E0" w:rsidP="000558E0">
      <w:pPr>
        <w:rPr>
          <w:b/>
          <w:sz w:val="24"/>
          <w:szCs w:val="24"/>
          <w:lang w:val="tt-RU"/>
        </w:rPr>
      </w:pPr>
    </w:p>
    <w:p w:rsidR="000558E0" w:rsidRPr="00D36821" w:rsidRDefault="000558E0" w:rsidP="000558E0">
      <w:pPr>
        <w:jc w:val="both"/>
        <w:rPr>
          <w:sz w:val="24"/>
          <w:szCs w:val="24"/>
        </w:rPr>
      </w:pPr>
      <w:r w:rsidRPr="00D36821">
        <w:rPr>
          <w:sz w:val="24"/>
          <w:szCs w:val="24"/>
        </w:rPr>
        <w:t xml:space="preserve"> </w:t>
      </w:r>
      <w:r w:rsidRPr="00D36821">
        <w:rPr>
          <w:rFonts w:eastAsia="Calibri"/>
          <w:b/>
          <w:sz w:val="27"/>
          <w:szCs w:val="27"/>
          <w:bdr w:val="none" w:sz="0" w:space="0" w:color="auto" w:frame="1"/>
        </w:rPr>
        <w:t>План мероприятий, направленных на обеспечение безопасности жизнедеятельности на 202</w:t>
      </w:r>
      <w:r w:rsidRPr="00D36821">
        <w:rPr>
          <w:rFonts w:eastAsia="Calibri"/>
          <w:b/>
          <w:sz w:val="27"/>
          <w:szCs w:val="27"/>
          <w:bdr w:val="none" w:sz="0" w:space="0" w:color="auto" w:frame="1"/>
          <w:lang w:val="tt-RU"/>
        </w:rPr>
        <w:t>1</w:t>
      </w:r>
      <w:r w:rsidRPr="00D36821">
        <w:rPr>
          <w:rFonts w:eastAsia="Calibri"/>
          <w:b/>
          <w:sz w:val="27"/>
          <w:szCs w:val="27"/>
          <w:bdr w:val="none" w:sz="0" w:space="0" w:color="auto" w:frame="1"/>
        </w:rPr>
        <w:t>-202</w:t>
      </w:r>
      <w:r w:rsidRPr="00D36821">
        <w:rPr>
          <w:rFonts w:eastAsia="Calibri"/>
          <w:b/>
          <w:sz w:val="27"/>
          <w:szCs w:val="27"/>
          <w:bdr w:val="none" w:sz="0" w:space="0" w:color="auto" w:frame="1"/>
          <w:lang w:val="tt-RU"/>
        </w:rPr>
        <w:t>2</w:t>
      </w:r>
      <w:r w:rsidRPr="00D36821">
        <w:rPr>
          <w:rFonts w:eastAsia="Calibri"/>
          <w:b/>
          <w:sz w:val="27"/>
          <w:szCs w:val="27"/>
          <w:bdr w:val="none" w:sz="0" w:space="0" w:color="auto" w:frame="1"/>
        </w:rPr>
        <w:t> учебный год</w:t>
      </w:r>
    </w:p>
    <w:p w:rsidR="000558E0" w:rsidRPr="00D36821" w:rsidRDefault="000558E0" w:rsidP="000558E0">
      <w:pPr>
        <w:jc w:val="center"/>
        <w:rPr>
          <w:rFonts w:eastAsia="Calibri"/>
          <w:b/>
          <w:sz w:val="27"/>
          <w:szCs w:val="27"/>
        </w:rPr>
      </w:pPr>
    </w:p>
    <w:tbl>
      <w:tblPr>
        <w:tblW w:w="10207" w:type="dxa"/>
        <w:tblInd w:w="-176" w:type="dxa"/>
        <w:shd w:val="clear" w:color="auto" w:fill="4AE7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721"/>
        <w:gridCol w:w="4811"/>
        <w:gridCol w:w="1955"/>
        <w:gridCol w:w="2578"/>
      </w:tblGrid>
      <w:tr w:rsidR="000558E0" w:rsidRPr="00D36821" w:rsidTr="00466FEE">
        <w:tc>
          <w:tcPr>
            <w:tcW w:w="86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b/>
                <w:sz w:val="27"/>
                <w:szCs w:val="27"/>
              </w:rPr>
            </w:pPr>
            <w:r w:rsidRPr="00D36821">
              <w:rPr>
                <w:rFonts w:eastAsia="Calibri"/>
                <w:b/>
                <w:sz w:val="27"/>
                <w:szCs w:val="27"/>
                <w:bdr w:val="none" w:sz="0" w:space="0" w:color="auto" w:frame="1"/>
              </w:rPr>
              <w:t>№</w:t>
            </w:r>
          </w:p>
        </w:tc>
        <w:tc>
          <w:tcPr>
            <w:tcW w:w="48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b/>
                <w:sz w:val="27"/>
                <w:szCs w:val="27"/>
              </w:rPr>
            </w:pPr>
            <w:r w:rsidRPr="00D36821">
              <w:rPr>
                <w:rFonts w:eastAsia="Calibri"/>
                <w:b/>
                <w:sz w:val="27"/>
                <w:szCs w:val="27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19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b/>
                <w:sz w:val="27"/>
                <w:szCs w:val="27"/>
              </w:rPr>
            </w:pPr>
            <w:r w:rsidRPr="00D36821">
              <w:rPr>
                <w:rFonts w:eastAsia="Calibri"/>
                <w:b/>
                <w:sz w:val="27"/>
                <w:szCs w:val="27"/>
                <w:bdr w:val="none" w:sz="0" w:space="0" w:color="auto" w:frame="1"/>
              </w:rPr>
              <w:t>Сроки выполнения</w:t>
            </w:r>
          </w:p>
        </w:tc>
        <w:tc>
          <w:tcPr>
            <w:tcW w:w="25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b/>
                <w:sz w:val="27"/>
                <w:szCs w:val="27"/>
              </w:rPr>
            </w:pPr>
            <w:r w:rsidRPr="00D36821">
              <w:rPr>
                <w:rFonts w:eastAsia="Calibri"/>
                <w:b/>
                <w:sz w:val="27"/>
                <w:szCs w:val="27"/>
                <w:bdr w:val="none" w:sz="0" w:space="0" w:color="auto" w:frame="1"/>
              </w:rPr>
              <w:t>Ответственный за выполнение</w:t>
            </w:r>
          </w:p>
        </w:tc>
      </w:tr>
      <w:tr w:rsidR="000558E0" w:rsidRPr="00D36821" w:rsidTr="00466FEE">
        <w:trPr>
          <w:trHeight w:val="1191"/>
        </w:trPr>
        <w:tc>
          <w:tcPr>
            <w:tcW w:w="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spacing w:line="252" w:lineRule="atLeast"/>
              <w:jc w:val="center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Организация образовательной деятельности с детьми всех возрастных групп по темам:</w:t>
            </w:r>
          </w:p>
          <w:p w:rsidR="000558E0" w:rsidRPr="00D36821" w:rsidRDefault="000558E0" w:rsidP="00466FEE">
            <w:pPr>
              <w:spacing w:line="252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- игровое занятие «Чтобы не было беды, будь осторожен у воды!»</w:t>
            </w:r>
          </w:p>
          <w:p w:rsidR="000558E0" w:rsidRPr="00D36821" w:rsidRDefault="000558E0" w:rsidP="00466FEE">
            <w:pPr>
              <w:spacing w:line="252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-  беседа «Осторожно: тонкий лед!»</w:t>
            </w:r>
          </w:p>
          <w:p w:rsidR="000558E0" w:rsidRPr="00D36821" w:rsidRDefault="000558E0" w:rsidP="00466FEE">
            <w:pPr>
              <w:spacing w:line="252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 </w:t>
            </w:r>
          </w:p>
          <w:p w:rsidR="000558E0" w:rsidRPr="00D36821" w:rsidRDefault="000558E0" w:rsidP="00466FEE">
            <w:pPr>
              <w:spacing w:line="252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- «Не зная броду – не суйся в воду!» (решение игровых и проблемных ситуаций) </w:t>
            </w:r>
          </w:p>
          <w:p w:rsidR="000558E0" w:rsidRPr="00D36821" w:rsidRDefault="000558E0" w:rsidP="00466FEE">
            <w:pPr>
              <w:spacing w:line="252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- демонстрация видеофильма о деятельности водолазов-спасателей, чтение художественной литературы по теме </w:t>
            </w:r>
          </w:p>
          <w:p w:rsidR="000558E0" w:rsidRPr="00D36821" w:rsidRDefault="000558E0" w:rsidP="00466FEE">
            <w:pPr>
              <w:spacing w:line="252" w:lineRule="atLeast"/>
              <w:textAlignment w:val="baseline"/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</w:rPr>
              <w:t>- опытно-экспериментальная деятельность с водой и предметами «Тонет – плавает», «Такая разная вод</w:t>
            </w:r>
          </w:p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сентябрь,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 Выставка детских рисунков «Витамины и здоровый организм»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-Консультирование и инструктажи родителей об обеспечении безопасности дома и в общественных местах.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-Приобретение дидактических пособий, игр , методической детской литературы  по ОБЖ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-Оформление информационного медицинского стенда для родителей</w:t>
            </w:r>
          </w:p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«Личная гигиена»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течении года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ли</w:t>
            </w: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0558E0" w:rsidRPr="00D36821" w:rsidTr="00466FEE">
        <w:tc>
          <w:tcPr>
            <w:tcW w:w="86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-Оборудование и обновление детских спортивно-прогулочных площадок.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июнь-июль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воспитатели</w:t>
            </w: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0558E0" w:rsidRPr="00D36821" w:rsidTr="00466FEE">
        <w:trPr>
          <w:gridBefore w:val="1"/>
          <w:wBefore w:w="142" w:type="dxa"/>
        </w:trPr>
        <w:tc>
          <w:tcPr>
            <w:tcW w:w="7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4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-Анализ работы с детьми и родителями по обеспечению безопасности жизнедеятельности в летний период.</w:t>
            </w:r>
          </w:p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-Информация для родителей (инструкции)</w:t>
            </w:r>
          </w:p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-Беседы с детьми:</w:t>
            </w:r>
          </w:p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 «Ядовитые растения вокруг нас», «Здоровая пища», «Опасные предметы дома», «Игры на воде», «Витамины полезные продукты»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Май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Июнь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</w:rPr>
              <w:t>в</w:t>
            </w: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</w:tbl>
    <w:p w:rsidR="000558E0" w:rsidRPr="00D36821" w:rsidRDefault="000558E0" w:rsidP="000558E0">
      <w:pPr>
        <w:rPr>
          <w:rFonts w:eastAsia="Calibri"/>
          <w:sz w:val="24"/>
          <w:szCs w:val="24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Pr="00D36821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  <w:bookmarkStart w:id="0" w:name="_GoBack"/>
      <w:bookmarkEnd w:id="0"/>
    </w:p>
    <w:p w:rsidR="000558E0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</w:p>
    <w:p w:rsidR="000558E0" w:rsidRPr="00D36821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  <w:r w:rsidRPr="00D36821">
        <w:rPr>
          <w:b/>
          <w:bCs/>
          <w:color w:val="000000"/>
          <w:sz w:val="24"/>
          <w:szCs w:val="24"/>
          <w:bdr w:val="none" w:sz="0" w:space="0" w:color="auto" w:frame="1"/>
        </w:rPr>
        <w:t>План мероприятий по пожарной безопасности</w:t>
      </w:r>
    </w:p>
    <w:p w:rsidR="000558E0" w:rsidRPr="00D36821" w:rsidRDefault="000558E0" w:rsidP="000558E0">
      <w:pPr>
        <w:jc w:val="center"/>
        <w:rPr>
          <w:b/>
          <w:bCs/>
          <w:color w:val="000000"/>
          <w:sz w:val="24"/>
          <w:szCs w:val="24"/>
          <w:bdr w:val="none" w:sz="0" w:space="0" w:color="auto" w:frame="1"/>
        </w:rPr>
      </w:pPr>
      <w:r w:rsidRPr="00D36821">
        <w:rPr>
          <w:b/>
          <w:bCs/>
          <w:color w:val="000000"/>
          <w:sz w:val="24"/>
          <w:szCs w:val="24"/>
          <w:bdr w:val="none" w:sz="0" w:space="0" w:color="auto" w:frame="1"/>
        </w:rPr>
        <w:t>на 202</w:t>
      </w:r>
      <w:r w:rsidRPr="00D36821">
        <w:rPr>
          <w:b/>
          <w:bCs/>
          <w:color w:val="000000"/>
          <w:sz w:val="24"/>
          <w:szCs w:val="24"/>
          <w:bdr w:val="none" w:sz="0" w:space="0" w:color="auto" w:frame="1"/>
          <w:lang w:val="tt-RU"/>
        </w:rPr>
        <w:t>1</w:t>
      </w:r>
      <w:r w:rsidRPr="00D36821">
        <w:rPr>
          <w:b/>
          <w:bCs/>
          <w:color w:val="000000"/>
          <w:sz w:val="24"/>
          <w:szCs w:val="24"/>
          <w:bdr w:val="none" w:sz="0" w:space="0" w:color="auto" w:frame="1"/>
        </w:rPr>
        <w:t>-202</w:t>
      </w:r>
      <w:r w:rsidRPr="00D36821">
        <w:rPr>
          <w:b/>
          <w:bCs/>
          <w:color w:val="000000"/>
          <w:sz w:val="24"/>
          <w:szCs w:val="24"/>
          <w:bdr w:val="none" w:sz="0" w:space="0" w:color="auto" w:frame="1"/>
          <w:lang w:val="tt-RU"/>
        </w:rPr>
        <w:t>2</w:t>
      </w:r>
      <w:r w:rsidRPr="00D36821">
        <w:rPr>
          <w:b/>
          <w:bCs/>
          <w:color w:val="000000"/>
          <w:sz w:val="24"/>
          <w:szCs w:val="24"/>
          <w:bdr w:val="none" w:sz="0" w:space="0" w:color="auto" w:frame="1"/>
        </w:rPr>
        <w:t> учебный год</w:t>
      </w:r>
    </w:p>
    <w:p w:rsidR="000558E0" w:rsidRPr="00D36821" w:rsidRDefault="000558E0" w:rsidP="000558E0">
      <w:pPr>
        <w:jc w:val="center"/>
        <w:rPr>
          <w:color w:val="000000"/>
          <w:sz w:val="24"/>
          <w:szCs w:val="24"/>
        </w:rPr>
      </w:pPr>
    </w:p>
    <w:tbl>
      <w:tblPr>
        <w:tblW w:w="10089" w:type="dxa"/>
        <w:tblInd w:w="-318" w:type="dxa"/>
        <w:shd w:val="clear" w:color="auto" w:fill="4AE7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5473"/>
        <w:gridCol w:w="1968"/>
        <w:gridCol w:w="1938"/>
      </w:tblGrid>
      <w:tr w:rsidR="000558E0" w:rsidRPr="00D36821" w:rsidTr="00466FEE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547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Наименование мероприятия</w:t>
            </w:r>
          </w:p>
        </w:tc>
        <w:tc>
          <w:tcPr>
            <w:tcW w:w="19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Сроки выполнения</w:t>
            </w:r>
          </w:p>
        </w:tc>
        <w:tc>
          <w:tcPr>
            <w:tcW w:w="193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Ответственный за выполнение</w:t>
            </w:r>
          </w:p>
        </w:tc>
      </w:tr>
      <w:tr w:rsidR="000558E0" w:rsidRPr="00D36821" w:rsidTr="00466FEE">
        <w:trPr>
          <w:trHeight w:val="1090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Проведение тематической непосредственно образовательной деятельности, бесед, развлечений по правилам пожарной безопасности с детьми.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сентябрь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Встреча с инспектором ГПН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558E0" w:rsidRPr="00D36821" w:rsidTr="00466FEE">
        <w:trPr>
          <w:trHeight w:val="442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Выставка детских рисунков «Не шути с огнем!»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Ноябрь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558E0" w:rsidRPr="00D36821" w:rsidTr="00466FEE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Консультирование родителей о правилах пожарной безопасности дома и в общественных местах во время новогодних праздников.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Приобретение дидактических пособий, игр, методической детской литературы по пожарной безопасности.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Проведение тематической непосредственно образовательной деятельности, бесед, развлечений по правилам пожарной безопасности с детьми по теме: «При пожаре не зевай, огонь водою заливай».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февраль</w:t>
            </w: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март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Организация и проведение учебной игры на тему «Если возник пожар» для детей старшего возраста.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  <w:tr w:rsidR="000558E0" w:rsidRPr="00D36821" w:rsidTr="00466FEE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54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Анализ работы с детьми и родителями по пожарной безопасности.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- Информация для родителей</w:t>
            </w:r>
            <w:r w:rsidRPr="00D36821">
              <w:rPr>
                <w:color w:val="000000"/>
                <w:sz w:val="24"/>
                <w:szCs w:val="24"/>
              </w:rPr>
              <w:t xml:space="preserve"> </w:t>
            </w: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(инструкции) Беседы с детьми</w:t>
            </w:r>
          </w:p>
          <w:p w:rsidR="000558E0" w:rsidRPr="00D36821" w:rsidRDefault="000558E0" w:rsidP="00466FEE">
            <w:pPr>
              <w:rPr>
                <w:color w:val="000000"/>
                <w:sz w:val="24"/>
                <w:szCs w:val="24"/>
              </w:rPr>
            </w:pPr>
            <w:r w:rsidRPr="00D36821">
              <w:rPr>
                <w:color w:val="000000"/>
                <w:sz w:val="24"/>
                <w:szCs w:val="24"/>
                <w:bdr w:val="none" w:sz="0" w:space="0" w:color="auto" w:frame="1"/>
              </w:rPr>
              <w:t> «Служба 01 всегда на страже».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май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:rsidR="000558E0" w:rsidRPr="00D36821" w:rsidRDefault="000558E0" w:rsidP="00466FEE">
            <w:pPr>
              <w:jc w:val="center"/>
              <w:rPr>
                <w:rFonts w:eastAsia="Calibri"/>
                <w:sz w:val="24"/>
                <w:szCs w:val="24"/>
                <w:lang w:val="tt-RU"/>
              </w:rPr>
            </w:pPr>
            <w:proofErr w:type="spellStart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</w:rPr>
              <w:t>Воспитател</w:t>
            </w:r>
            <w:proofErr w:type="spellEnd"/>
            <w:r w:rsidRPr="00D36821">
              <w:rPr>
                <w:rFonts w:eastAsia="Calibri"/>
                <w:sz w:val="24"/>
                <w:szCs w:val="24"/>
                <w:bdr w:val="none" w:sz="0" w:space="0" w:color="auto" w:frame="1"/>
                <w:lang w:val="tt-RU"/>
              </w:rPr>
              <w:t>и</w:t>
            </w:r>
          </w:p>
        </w:tc>
      </w:tr>
    </w:tbl>
    <w:p w:rsidR="000558E0" w:rsidRPr="00D36821" w:rsidRDefault="000558E0" w:rsidP="000558E0">
      <w:pPr>
        <w:tabs>
          <w:tab w:val="left" w:pos="6900"/>
          <w:tab w:val="right" w:pos="9355"/>
        </w:tabs>
        <w:rPr>
          <w:rFonts w:eastAsia="Calibri"/>
          <w:sz w:val="24"/>
          <w:szCs w:val="24"/>
          <w:bdr w:val="none" w:sz="0" w:space="0" w:color="auto" w:frame="1"/>
        </w:rPr>
      </w:pPr>
    </w:p>
    <w:p w:rsidR="000558E0" w:rsidRPr="00D36821" w:rsidRDefault="000558E0" w:rsidP="000558E0">
      <w:pPr>
        <w:tabs>
          <w:tab w:val="left" w:pos="6900"/>
          <w:tab w:val="right" w:pos="9355"/>
        </w:tabs>
        <w:rPr>
          <w:rFonts w:eastAsia="Calibri"/>
          <w:sz w:val="24"/>
          <w:szCs w:val="24"/>
          <w:bdr w:val="none" w:sz="0" w:space="0" w:color="auto" w:frame="1"/>
        </w:rPr>
      </w:pPr>
    </w:p>
    <w:p w:rsidR="000558E0" w:rsidRPr="00D36821" w:rsidRDefault="000558E0" w:rsidP="000558E0">
      <w:pPr>
        <w:tabs>
          <w:tab w:val="left" w:pos="6900"/>
          <w:tab w:val="right" w:pos="9355"/>
        </w:tabs>
        <w:rPr>
          <w:rFonts w:eastAsia="Calibri"/>
          <w:sz w:val="24"/>
          <w:szCs w:val="24"/>
          <w:bdr w:val="none" w:sz="0" w:space="0" w:color="auto" w:frame="1"/>
        </w:rPr>
      </w:pPr>
      <w:r w:rsidRPr="00D36821">
        <w:rPr>
          <w:rFonts w:eastAsia="Calibri"/>
          <w:sz w:val="24"/>
          <w:szCs w:val="24"/>
          <w:bdr w:val="none" w:sz="0" w:space="0" w:color="auto" w:frame="1"/>
        </w:rPr>
        <w:t xml:space="preserve">                                                                                        </w:t>
      </w:r>
    </w:p>
    <w:p w:rsidR="000558E0" w:rsidRPr="00D36821" w:rsidRDefault="000558E0" w:rsidP="000558E0">
      <w:pPr>
        <w:jc w:val="center"/>
        <w:rPr>
          <w:b/>
          <w:sz w:val="28"/>
          <w:szCs w:val="28"/>
        </w:rPr>
      </w:pPr>
      <w:r w:rsidRPr="00D36821">
        <w:rPr>
          <w:b/>
          <w:sz w:val="28"/>
          <w:szCs w:val="28"/>
        </w:rPr>
        <w:t xml:space="preserve">План мероприятий по борьбе с терроризмом </w:t>
      </w:r>
    </w:p>
    <w:p w:rsidR="000558E0" w:rsidRPr="00D36821" w:rsidRDefault="000558E0" w:rsidP="000558E0">
      <w:pPr>
        <w:jc w:val="center"/>
        <w:rPr>
          <w:b/>
          <w:sz w:val="28"/>
          <w:szCs w:val="28"/>
        </w:rPr>
      </w:pPr>
      <w:r w:rsidRPr="00D36821">
        <w:rPr>
          <w:b/>
          <w:sz w:val="28"/>
          <w:szCs w:val="28"/>
        </w:rPr>
        <w:t>на 202</w:t>
      </w:r>
      <w:r w:rsidRPr="00D36821">
        <w:rPr>
          <w:b/>
          <w:sz w:val="28"/>
          <w:szCs w:val="28"/>
          <w:lang w:val="tt-RU"/>
        </w:rPr>
        <w:t>1</w:t>
      </w:r>
      <w:r w:rsidRPr="00D36821">
        <w:rPr>
          <w:b/>
          <w:sz w:val="28"/>
          <w:szCs w:val="28"/>
        </w:rPr>
        <w:t xml:space="preserve"> -2</w:t>
      </w:r>
      <w:r w:rsidRPr="00D36821">
        <w:rPr>
          <w:b/>
          <w:sz w:val="28"/>
          <w:szCs w:val="28"/>
          <w:lang w:val="tt-RU"/>
        </w:rPr>
        <w:t>2</w:t>
      </w:r>
      <w:r w:rsidRPr="00D36821">
        <w:rPr>
          <w:b/>
          <w:sz w:val="28"/>
          <w:szCs w:val="28"/>
        </w:rPr>
        <w:t>уч. год.</w:t>
      </w:r>
    </w:p>
    <w:p w:rsidR="000558E0" w:rsidRPr="00D36821" w:rsidRDefault="000558E0" w:rsidP="000558E0">
      <w:pPr>
        <w:rPr>
          <w:b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0"/>
        <w:gridCol w:w="5386"/>
        <w:gridCol w:w="2127"/>
        <w:gridCol w:w="1842"/>
      </w:tblGrid>
      <w:tr w:rsidR="000558E0" w:rsidRPr="00D36821" w:rsidTr="00466FEE">
        <w:trPr>
          <w:trHeight w:val="252"/>
        </w:trPr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№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Наименование мероприятий 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Время проведения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1.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Кто такой террорист? Беседа. 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Воспитатель 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Октябрь 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2.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Что такое терроризм? Беседа.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Ноябрь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3.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На незнакомые вещи не дотрагиваться. Беседа.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Декабрь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4.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Как сражаться с терроризмом? 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В течении года 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5.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С незнакомыми людьми не разговаривай, не иди с ними.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Февраль 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6.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Береги себя, родных и окружающих.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Март </w:t>
            </w:r>
          </w:p>
        </w:tc>
      </w:tr>
      <w:tr w:rsidR="000558E0" w:rsidRPr="00D36821" w:rsidTr="00466FEE">
        <w:tc>
          <w:tcPr>
            <w:tcW w:w="710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7.</w:t>
            </w:r>
          </w:p>
        </w:tc>
        <w:tc>
          <w:tcPr>
            <w:tcW w:w="5386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Если на территории детского сада увидел незнакомые вещи и незнакомых людей, сразу доложи воспитателю. Беседа.</w:t>
            </w:r>
          </w:p>
        </w:tc>
        <w:tc>
          <w:tcPr>
            <w:tcW w:w="2127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>Воспитатель</w:t>
            </w:r>
          </w:p>
        </w:tc>
        <w:tc>
          <w:tcPr>
            <w:tcW w:w="1842" w:type="dxa"/>
            <w:shd w:val="clear" w:color="auto" w:fill="auto"/>
          </w:tcPr>
          <w:p w:rsidR="000558E0" w:rsidRPr="00D36821" w:rsidRDefault="000558E0" w:rsidP="00466FEE">
            <w:pPr>
              <w:rPr>
                <w:sz w:val="24"/>
                <w:szCs w:val="24"/>
              </w:rPr>
            </w:pPr>
            <w:r w:rsidRPr="00D36821">
              <w:rPr>
                <w:sz w:val="24"/>
                <w:szCs w:val="24"/>
              </w:rPr>
              <w:t xml:space="preserve">Май </w:t>
            </w:r>
          </w:p>
        </w:tc>
      </w:tr>
    </w:tbl>
    <w:p w:rsidR="000558E0" w:rsidRPr="00D36821" w:rsidRDefault="000558E0" w:rsidP="000558E0">
      <w:pPr>
        <w:jc w:val="both"/>
        <w:rPr>
          <w:sz w:val="36"/>
          <w:szCs w:val="36"/>
        </w:rPr>
      </w:pPr>
    </w:p>
    <w:p w:rsidR="000558E0" w:rsidRPr="00D36821" w:rsidRDefault="000558E0" w:rsidP="000558E0">
      <w:pPr>
        <w:jc w:val="center"/>
        <w:rPr>
          <w:b/>
          <w:sz w:val="36"/>
          <w:szCs w:val="36"/>
          <w:lang w:val="tt-RU"/>
        </w:rPr>
      </w:pPr>
    </w:p>
    <w:p w:rsidR="000558E0" w:rsidRPr="00D36821" w:rsidRDefault="000558E0" w:rsidP="000558E0">
      <w:pPr>
        <w:jc w:val="center"/>
        <w:rPr>
          <w:b/>
          <w:sz w:val="36"/>
          <w:szCs w:val="36"/>
          <w:lang w:val="tt-RU"/>
        </w:rPr>
      </w:pPr>
    </w:p>
    <w:p w:rsidR="000558E0" w:rsidRPr="00D36821" w:rsidRDefault="000558E0" w:rsidP="000558E0">
      <w:pPr>
        <w:jc w:val="center"/>
        <w:rPr>
          <w:b/>
          <w:sz w:val="36"/>
          <w:szCs w:val="36"/>
          <w:lang w:val="tt-RU"/>
        </w:rPr>
      </w:pPr>
    </w:p>
    <w:p w:rsidR="000558E0" w:rsidRPr="00D36821" w:rsidRDefault="000558E0" w:rsidP="000558E0">
      <w:pPr>
        <w:jc w:val="center"/>
        <w:rPr>
          <w:b/>
          <w:sz w:val="36"/>
          <w:szCs w:val="36"/>
          <w:lang w:val="tt-RU"/>
        </w:rPr>
      </w:pPr>
    </w:p>
    <w:p w:rsidR="000558E0" w:rsidRPr="00D36821" w:rsidRDefault="000558E0" w:rsidP="000558E0">
      <w:pPr>
        <w:keepNext/>
        <w:keepLines/>
        <w:spacing w:before="480"/>
        <w:outlineLvl w:val="0"/>
        <w:rPr>
          <w:rFonts w:eastAsiaTheme="majorEastAsia"/>
          <w:b/>
          <w:bCs/>
          <w:color w:val="2E74B5" w:themeColor="accent1" w:themeShade="BF"/>
          <w:sz w:val="36"/>
          <w:szCs w:val="36"/>
          <w:lang w:val="tt-RU"/>
        </w:rPr>
      </w:pPr>
    </w:p>
    <w:p w:rsidR="000558E0" w:rsidRPr="00D36821" w:rsidRDefault="000558E0" w:rsidP="000558E0">
      <w:pPr>
        <w:jc w:val="center"/>
        <w:rPr>
          <w:b/>
          <w:sz w:val="28"/>
          <w:szCs w:val="28"/>
        </w:rPr>
      </w:pPr>
    </w:p>
    <w:p w:rsidR="000558E0" w:rsidRPr="00D36821" w:rsidRDefault="000558E0" w:rsidP="000558E0">
      <w:pPr>
        <w:rPr>
          <w:sz w:val="24"/>
          <w:szCs w:val="24"/>
        </w:rPr>
      </w:pPr>
    </w:p>
    <w:p w:rsidR="000558E0" w:rsidRDefault="000558E0" w:rsidP="000558E0">
      <w:pPr>
        <w:rPr>
          <w:b/>
          <w:sz w:val="24"/>
          <w:szCs w:val="24"/>
        </w:rPr>
      </w:pPr>
    </w:p>
    <w:p w:rsidR="000558E0" w:rsidRDefault="000558E0" w:rsidP="000558E0">
      <w:pPr>
        <w:jc w:val="center"/>
        <w:rPr>
          <w:b/>
          <w:sz w:val="24"/>
          <w:szCs w:val="24"/>
        </w:rPr>
      </w:pPr>
    </w:p>
    <w:p w:rsidR="000558E0" w:rsidRDefault="000558E0" w:rsidP="000558E0">
      <w:pPr>
        <w:jc w:val="center"/>
        <w:rPr>
          <w:b/>
          <w:sz w:val="24"/>
          <w:szCs w:val="24"/>
        </w:rPr>
      </w:pPr>
    </w:p>
    <w:p w:rsidR="005402EE" w:rsidRDefault="005402EE"/>
    <w:sectPr w:rsidR="005402EE" w:rsidSect="00A17211">
      <w:pgSz w:w="11906" w:h="16838"/>
      <w:pgMar w:top="567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A7F8D"/>
    <w:multiLevelType w:val="hybridMultilevel"/>
    <w:tmpl w:val="0D7007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E5A07"/>
    <w:multiLevelType w:val="multilevel"/>
    <w:tmpl w:val="E9283064"/>
    <w:lvl w:ilvl="0">
      <w:start w:val="3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2" w:hanging="49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1800"/>
      </w:pPr>
      <w:rPr>
        <w:rFonts w:hint="default"/>
      </w:rPr>
    </w:lvl>
  </w:abstractNum>
  <w:abstractNum w:abstractNumId="2" w15:restartNumberingAfterBreak="0">
    <w:nsid w:val="1FF36B5A"/>
    <w:multiLevelType w:val="hybridMultilevel"/>
    <w:tmpl w:val="6322AA84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2118D8"/>
    <w:multiLevelType w:val="hybridMultilevel"/>
    <w:tmpl w:val="0B3EADE6"/>
    <w:lvl w:ilvl="0" w:tplc="CE701C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2650970"/>
    <w:multiLevelType w:val="hybridMultilevel"/>
    <w:tmpl w:val="87C04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077343"/>
    <w:multiLevelType w:val="hybridMultilevel"/>
    <w:tmpl w:val="4B1A83D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0F7"/>
    <w:rsid w:val="000558E0"/>
    <w:rsid w:val="005402EE"/>
    <w:rsid w:val="0076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14E85"/>
  <w15:chartTrackingRefBased/>
  <w15:docId w15:val="{1238A7F7-3183-42FB-B788-48B83204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8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2553</Words>
  <Characters>14555</Characters>
  <Application>Microsoft Office Word</Application>
  <DocSecurity>0</DocSecurity>
  <Lines>121</Lines>
  <Paragraphs>34</Paragraphs>
  <ScaleCrop>false</ScaleCrop>
  <Company>SPecialiST RePack</Company>
  <LinksUpToDate>false</LinksUpToDate>
  <CharactersWithSpaces>17074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2022-04-27T17:00:00Z</dcterms:created>
  <dcterms:modified xsi:type="dcterms:W3CDTF">2022-04-27T17:09:00Z</dcterms:modified>
</cp:coreProperties>
</file>